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6FC6" w:rsidRPr="00E60984" w:rsidRDefault="00B91B93" w:rsidP="00EA5D42">
      <w:pPr>
        <w:spacing w:line="240" w:lineRule="atLeast"/>
        <w:jc w:val="center"/>
        <w:rPr>
          <w:rFonts w:ascii="Meiryo UI" w:eastAsia="Meiryo UI" w:hAnsi="Meiryo UI" w:cs="Meiryo UI"/>
          <w:b/>
          <w:sz w:val="24"/>
          <w:szCs w:val="24"/>
        </w:rPr>
      </w:pPr>
      <w:r>
        <w:rPr>
          <w:rFonts w:ascii="Meiryo UI" w:eastAsia="Meiryo UI" w:hAnsi="Meiryo UI" w:cs="Meiryo UI"/>
          <w:b/>
          <w:sz w:val="24"/>
          <w:szCs w:val="24"/>
        </w:rPr>
        <w:t>ООО</w:t>
      </w:r>
      <w:r w:rsidR="00E56C85" w:rsidRPr="00E60984">
        <w:rPr>
          <w:rFonts w:ascii="Meiryo UI" w:eastAsia="Meiryo UI" w:hAnsi="Meiryo UI" w:cs="Meiryo UI"/>
          <w:b/>
          <w:sz w:val="24"/>
          <w:szCs w:val="24"/>
        </w:rPr>
        <w:t xml:space="preserve"> «СПЕЦВИДЕОПРОЕКТ»</w:t>
      </w:r>
    </w:p>
    <w:p w:rsidR="00EA0B32" w:rsidRPr="00E60984" w:rsidRDefault="00EA0B32" w:rsidP="00EA5D42">
      <w:pPr>
        <w:spacing w:line="240" w:lineRule="atLeast"/>
        <w:jc w:val="center"/>
        <w:rPr>
          <w:rFonts w:ascii="Meiryo UI" w:eastAsia="Meiryo UI" w:hAnsi="Meiryo UI" w:cs="Meiryo UI"/>
          <w:b/>
          <w:sz w:val="28"/>
          <w:szCs w:val="28"/>
        </w:rPr>
      </w:pPr>
      <w:r w:rsidRPr="00E60984">
        <w:rPr>
          <w:rFonts w:ascii="Meiryo UI" w:eastAsia="Meiryo UI" w:hAnsi="Meiryo UI" w:cs="Meiryo UI"/>
          <w:b/>
          <w:sz w:val="28"/>
          <w:szCs w:val="28"/>
        </w:rPr>
        <w:t xml:space="preserve">Система автоматического речевого оповещения </w:t>
      </w:r>
      <w:r w:rsidR="00EA5D42" w:rsidRPr="00E60984">
        <w:rPr>
          <w:rFonts w:ascii="Meiryo UI" w:eastAsia="Meiryo UI" w:hAnsi="Meiryo UI" w:cs="Meiryo UI"/>
          <w:b/>
          <w:sz w:val="28"/>
          <w:szCs w:val="28"/>
        </w:rPr>
        <w:t xml:space="preserve">                      </w:t>
      </w:r>
      <w:r w:rsidRPr="00E60984">
        <w:rPr>
          <w:rFonts w:ascii="Meiryo UI" w:eastAsia="Meiryo UI" w:hAnsi="Meiryo UI" w:cs="Meiryo UI"/>
          <w:b/>
          <w:sz w:val="28"/>
          <w:szCs w:val="28"/>
        </w:rPr>
        <w:t>и музыкальной трансляции</w:t>
      </w:r>
    </w:p>
    <w:p w:rsidR="005B01E5" w:rsidRPr="00BF22B2" w:rsidRDefault="00CA55B1" w:rsidP="00A632F4">
      <w:pPr>
        <w:spacing w:line="240" w:lineRule="atLeast"/>
        <w:jc w:val="center"/>
        <w:rPr>
          <w:rFonts w:ascii="Meiryo UI" w:eastAsia="Meiryo UI" w:hAnsi="Meiryo UI" w:cs="Meiryo UI"/>
          <w:b/>
          <w:sz w:val="36"/>
          <w:szCs w:val="36"/>
        </w:rPr>
      </w:pPr>
      <w:r>
        <w:rPr>
          <w:rFonts w:ascii="Meiryo UI" w:eastAsia="Meiryo UI" w:hAnsi="Meiryo UI" w:cs="Meiryo UI"/>
          <w:b/>
          <w:sz w:val="36"/>
          <w:szCs w:val="36"/>
        </w:rPr>
        <w:t>Блок</w:t>
      </w:r>
      <w:r w:rsidR="00DC143B">
        <w:rPr>
          <w:rFonts w:ascii="Meiryo UI" w:eastAsia="Meiryo UI" w:hAnsi="Meiryo UI" w:cs="Meiryo UI"/>
          <w:b/>
          <w:sz w:val="36"/>
          <w:szCs w:val="36"/>
        </w:rPr>
        <w:t xml:space="preserve"> диспетчерской связи</w:t>
      </w:r>
    </w:p>
    <w:p w:rsidR="0083583B" w:rsidRPr="00737F10" w:rsidRDefault="00737F10" w:rsidP="00DC143B">
      <w:pPr>
        <w:jc w:val="center"/>
        <w:rPr>
          <w:rFonts w:ascii="Meiryo UI" w:eastAsia="Meiryo UI" w:hAnsi="Meiryo UI" w:cs="Meiryo UI"/>
          <w:b/>
          <w:sz w:val="96"/>
        </w:rPr>
      </w:pPr>
      <w:r w:rsidRPr="00737F10">
        <w:rPr>
          <w:rFonts w:ascii="Meiryo UI" w:eastAsia="Meiryo UI" w:hAnsi="Meiryo UI" w:cs="Meiryo UI"/>
          <w:b/>
          <w:sz w:val="96"/>
        </w:rPr>
        <w:t>«РЕЧОР БДС»</w:t>
      </w:r>
    </w:p>
    <w:p w:rsidR="00A840C9" w:rsidRDefault="00BB6324" w:rsidP="00EA5D42">
      <w:pPr>
        <w:spacing w:line="240" w:lineRule="atLeast"/>
        <w:jc w:val="center"/>
        <w:rPr>
          <w:rFonts w:ascii="Meiryo UI" w:eastAsia="Meiryo UI" w:hAnsi="Meiryo UI" w:cs="Meiryo UI"/>
          <w:b/>
          <w:sz w:val="36"/>
          <w:szCs w:val="36"/>
        </w:rPr>
      </w:pPr>
      <w:r w:rsidRPr="00DC143B">
        <w:rPr>
          <w:rFonts w:ascii="Meiryo UI" w:eastAsia="Meiryo UI" w:hAnsi="Meiryo UI" w:cs="Meiryo UI"/>
          <w:b/>
          <w:sz w:val="36"/>
          <w:szCs w:val="36"/>
        </w:rPr>
        <w:t>П</w:t>
      </w:r>
      <w:r w:rsidR="00E56C85" w:rsidRPr="00DC143B">
        <w:rPr>
          <w:rFonts w:ascii="Meiryo UI" w:eastAsia="Meiryo UI" w:hAnsi="Meiryo UI" w:cs="Meiryo UI"/>
          <w:b/>
          <w:sz w:val="36"/>
          <w:szCs w:val="36"/>
        </w:rPr>
        <w:t>аспорт</w:t>
      </w:r>
      <w:r w:rsidR="00DC143B" w:rsidRPr="00DC143B">
        <w:rPr>
          <w:rFonts w:ascii="Meiryo UI" w:eastAsia="Meiryo UI" w:hAnsi="Meiryo UI" w:cs="Meiryo UI"/>
          <w:b/>
          <w:sz w:val="36"/>
          <w:szCs w:val="36"/>
        </w:rPr>
        <w:t xml:space="preserve"> и Руководство по эксплуатации</w:t>
      </w:r>
    </w:p>
    <w:p w:rsidR="00DC143B" w:rsidRPr="00DC143B" w:rsidRDefault="00DC143B" w:rsidP="00EA5D42">
      <w:pPr>
        <w:spacing w:line="240" w:lineRule="atLeast"/>
        <w:jc w:val="center"/>
        <w:rPr>
          <w:rFonts w:ascii="Meiryo UI" w:eastAsia="Meiryo UI" w:hAnsi="Meiryo UI" w:cs="Meiryo UI"/>
          <w:b/>
          <w:sz w:val="36"/>
          <w:szCs w:val="36"/>
        </w:rPr>
      </w:pPr>
    </w:p>
    <w:p w:rsidR="00177983" w:rsidRDefault="00177983" w:rsidP="00177983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>Сертификат соответствия №</w:t>
      </w:r>
      <w:r w:rsidRPr="00390F77">
        <w:rPr>
          <w:rFonts w:ascii="Meiryo UI" w:eastAsia="Meiryo UI" w:hAnsi="Meiryo UI" w:cs="Meiryo UI"/>
          <w:sz w:val="24"/>
          <w:szCs w:val="24"/>
        </w:rPr>
        <w:t xml:space="preserve"> </w:t>
      </w:r>
      <w:r>
        <w:rPr>
          <w:rFonts w:ascii="Meiryo UI" w:eastAsia="Meiryo UI" w:hAnsi="Meiryo UI" w:cs="Meiryo UI"/>
          <w:sz w:val="24"/>
          <w:szCs w:val="24"/>
          <w:lang w:val="en-US"/>
        </w:rPr>
        <w:t>C</w:t>
      </w:r>
      <w:r w:rsidRPr="00390F77">
        <w:rPr>
          <w:rFonts w:ascii="Meiryo UI" w:eastAsia="Meiryo UI" w:hAnsi="Meiryo UI" w:cs="Meiryo UI"/>
          <w:sz w:val="24"/>
          <w:szCs w:val="24"/>
        </w:rPr>
        <w:t>-</w:t>
      </w:r>
      <w:r>
        <w:rPr>
          <w:rFonts w:ascii="Meiryo UI" w:eastAsia="Meiryo UI" w:hAnsi="Meiryo UI" w:cs="Meiryo UI"/>
          <w:sz w:val="24"/>
          <w:szCs w:val="24"/>
          <w:lang w:val="en-US"/>
        </w:rPr>
        <w:t>RU</w:t>
      </w:r>
      <w:r>
        <w:rPr>
          <w:rFonts w:ascii="Meiryo UI" w:eastAsia="Meiryo UI" w:hAnsi="Meiryo UI" w:cs="Meiryo UI"/>
          <w:sz w:val="24"/>
          <w:szCs w:val="24"/>
        </w:rPr>
        <w:t>.ПБ25.В.03127   ТР</w:t>
      </w:r>
    </w:p>
    <w:p w:rsidR="00177983" w:rsidRPr="00390F77" w:rsidRDefault="00177983" w:rsidP="00177983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DC215D" w:rsidRPr="00E60984" w:rsidRDefault="007A5A3D" w:rsidP="00EA5D42">
      <w:pPr>
        <w:spacing w:line="240" w:lineRule="atLeast"/>
        <w:jc w:val="center"/>
        <w:rPr>
          <w:rFonts w:ascii="Meiryo UI" w:eastAsia="Meiryo UI" w:hAnsi="Meiryo UI" w:cs="Meiryo UI"/>
          <w:sz w:val="24"/>
          <w:szCs w:val="24"/>
        </w:rPr>
      </w:pPr>
      <w:bookmarkStart w:id="0" w:name="_GoBack"/>
      <w:r>
        <w:rPr>
          <w:rFonts w:ascii="Meiryo UI" w:eastAsia="Meiryo UI" w:hAnsi="Meiryo UI" w:cs="Meiryo UI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372.7pt;height:211.3pt">
            <v:imagedata r:id="rId8" o:title="rechor-bds-block_2"/>
          </v:shape>
        </w:pict>
      </w:r>
      <w:bookmarkEnd w:id="0"/>
    </w:p>
    <w:p w:rsidR="00DC215D" w:rsidRDefault="00DC215D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E60984" w:rsidRPr="00CA55B1" w:rsidRDefault="00E60984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DC215D" w:rsidRPr="00E60984" w:rsidRDefault="00DC215D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EA5D42" w:rsidRDefault="000E6CF9" w:rsidP="00EA5D42">
      <w:pPr>
        <w:spacing w:line="240" w:lineRule="atLeast"/>
        <w:jc w:val="center"/>
        <w:rPr>
          <w:rFonts w:ascii="Meiryo UI" w:eastAsia="Meiryo UI" w:hAnsi="Meiryo UI" w:cs="Meiryo UI"/>
          <w:b/>
          <w:sz w:val="28"/>
          <w:szCs w:val="28"/>
        </w:rPr>
      </w:pPr>
      <w:r w:rsidRPr="00E60984">
        <w:rPr>
          <w:rFonts w:ascii="Meiryo UI" w:eastAsia="Meiryo UI" w:hAnsi="Meiryo UI" w:cs="Meiryo UI"/>
          <w:b/>
          <w:sz w:val="28"/>
          <w:szCs w:val="28"/>
        </w:rPr>
        <w:t xml:space="preserve">Москва </w:t>
      </w:r>
      <w:r w:rsidR="00397434">
        <w:rPr>
          <w:rFonts w:ascii="Meiryo UI" w:eastAsia="Meiryo UI" w:hAnsi="Meiryo UI" w:cs="Meiryo UI"/>
          <w:b/>
          <w:sz w:val="28"/>
          <w:szCs w:val="28"/>
        </w:rPr>
        <w:t>201</w:t>
      </w:r>
      <w:r w:rsidR="005C1230" w:rsidRPr="00EE2E16">
        <w:rPr>
          <w:rFonts w:ascii="Meiryo UI" w:eastAsia="Meiryo UI" w:hAnsi="Meiryo UI" w:cs="Meiryo UI"/>
          <w:b/>
          <w:sz w:val="28"/>
          <w:szCs w:val="28"/>
        </w:rPr>
        <w:t>5</w:t>
      </w:r>
      <w:r w:rsidR="00E56C85" w:rsidRPr="00E60984">
        <w:rPr>
          <w:rFonts w:ascii="Meiryo UI" w:eastAsia="Meiryo UI" w:hAnsi="Meiryo UI" w:cs="Meiryo UI"/>
          <w:b/>
          <w:sz w:val="28"/>
          <w:szCs w:val="28"/>
        </w:rPr>
        <w:t>г.</w:t>
      </w:r>
    </w:p>
    <w:p w:rsidR="00B91B93" w:rsidRDefault="00B91B93">
      <w:pPr>
        <w:spacing w:after="0" w:line="240" w:lineRule="auto"/>
        <w:rPr>
          <w:rFonts w:ascii="Meiryo UI" w:eastAsia="Meiryo UI" w:hAnsi="Meiryo UI" w:cs="Meiryo UI"/>
          <w:b/>
          <w:sz w:val="28"/>
          <w:szCs w:val="28"/>
        </w:rPr>
      </w:pPr>
      <w:r>
        <w:rPr>
          <w:rFonts w:ascii="Meiryo UI" w:eastAsia="Meiryo UI" w:hAnsi="Meiryo UI" w:cs="Meiryo UI"/>
          <w:b/>
          <w:sz w:val="28"/>
          <w:szCs w:val="28"/>
        </w:rPr>
        <w:br w:type="page"/>
      </w:r>
    </w:p>
    <w:p w:rsidR="00EA5D42" w:rsidRPr="00CC7211" w:rsidRDefault="00EA5D42" w:rsidP="00EA5D42">
      <w:pPr>
        <w:spacing w:after="0" w:line="240" w:lineRule="auto"/>
        <w:rPr>
          <w:rFonts w:ascii="Meiryo UI" w:eastAsia="Meiryo UI" w:hAnsi="Meiryo UI" w:cs="Meiryo UI"/>
          <w:b/>
          <w:sz w:val="24"/>
          <w:szCs w:val="24"/>
        </w:rPr>
      </w:pPr>
    </w:p>
    <w:p w:rsidR="00447C58" w:rsidRPr="00AD0454" w:rsidRDefault="00447C58" w:rsidP="00AD0454">
      <w:pPr>
        <w:spacing w:line="240" w:lineRule="atLeast"/>
        <w:jc w:val="center"/>
        <w:rPr>
          <w:rFonts w:ascii="Meiryo UI" w:eastAsia="Meiryo UI" w:hAnsi="Meiryo UI" w:cs="Meiryo UI"/>
          <w:b/>
          <w:sz w:val="36"/>
          <w:szCs w:val="36"/>
        </w:rPr>
      </w:pPr>
      <w:r w:rsidRPr="0018253C">
        <w:rPr>
          <w:rFonts w:ascii="Meiryo UI" w:eastAsia="Meiryo UI" w:hAnsi="Meiryo UI" w:cs="Meiryo UI"/>
          <w:b/>
          <w:sz w:val="28"/>
          <w:szCs w:val="28"/>
        </w:rPr>
        <w:t>СОДЕРЖАНИЕ</w:t>
      </w:r>
    </w:p>
    <w:p w:rsidR="00447C58" w:rsidRPr="00E60984" w:rsidRDefault="008A620A" w:rsidP="008A620A">
      <w:pPr>
        <w:spacing w:line="240" w:lineRule="atLeast"/>
        <w:jc w:val="center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                                                                                                  </w:t>
      </w:r>
      <w:r w:rsidR="00447C58" w:rsidRPr="00E60984">
        <w:rPr>
          <w:rFonts w:ascii="Meiryo UI" w:eastAsia="Meiryo UI" w:hAnsi="Meiryo UI" w:cs="Meiryo UI"/>
          <w:sz w:val="24"/>
          <w:szCs w:val="24"/>
        </w:rPr>
        <w:t>Стр.</w:t>
      </w:r>
    </w:p>
    <w:p w:rsidR="00FE40B8" w:rsidRPr="00AD0454" w:rsidRDefault="00EA5D42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 w:rsidRPr="00AD0454">
        <w:rPr>
          <w:rFonts w:ascii="Meiryo UI" w:eastAsia="Meiryo UI" w:hAnsi="Meiryo UI" w:cs="Meiryo UI"/>
          <w:sz w:val="24"/>
          <w:szCs w:val="24"/>
        </w:rPr>
        <w:t>1</w:t>
      </w:r>
      <w:r w:rsidR="00E60984" w:rsidRPr="00AD0454">
        <w:rPr>
          <w:rFonts w:ascii="Meiryo UI" w:eastAsia="Meiryo UI" w:hAnsi="Meiryo UI" w:cs="Meiryo UI"/>
          <w:sz w:val="24"/>
          <w:szCs w:val="24"/>
        </w:rPr>
        <w:t xml:space="preserve">. </w:t>
      </w:r>
      <w:r w:rsidR="00A7761C">
        <w:rPr>
          <w:rFonts w:ascii="Meiryo UI" w:eastAsia="Meiryo UI" w:hAnsi="Meiryo UI" w:cs="Meiryo UI"/>
          <w:sz w:val="24"/>
          <w:szCs w:val="24"/>
        </w:rPr>
        <w:t>Нормативные ссылки</w:t>
      </w:r>
      <w:r w:rsidR="00AD0454">
        <w:rPr>
          <w:rFonts w:ascii="Meiryo UI" w:eastAsia="Meiryo UI" w:hAnsi="Meiryo UI" w:cs="Meiryo UI"/>
          <w:sz w:val="24"/>
          <w:szCs w:val="24"/>
        </w:rPr>
        <w:t>.............</w:t>
      </w:r>
      <w:r w:rsidR="005E5F39">
        <w:rPr>
          <w:rFonts w:ascii="Meiryo UI" w:eastAsia="Meiryo UI" w:hAnsi="Meiryo UI" w:cs="Meiryo UI"/>
          <w:sz w:val="24"/>
          <w:szCs w:val="24"/>
        </w:rPr>
        <w:t>.........</w:t>
      </w:r>
      <w:r w:rsidR="00AD0454">
        <w:rPr>
          <w:rFonts w:ascii="Meiryo UI" w:eastAsia="Meiryo UI" w:hAnsi="Meiryo UI" w:cs="Meiryo UI"/>
          <w:sz w:val="24"/>
          <w:szCs w:val="24"/>
        </w:rPr>
        <w:t>.............................</w:t>
      </w:r>
      <w:r w:rsidR="006664E9">
        <w:rPr>
          <w:rFonts w:ascii="Meiryo UI" w:eastAsia="Meiryo UI" w:hAnsi="Meiryo UI" w:cs="Meiryo UI"/>
          <w:sz w:val="24"/>
          <w:szCs w:val="24"/>
        </w:rPr>
        <w:t>.......</w:t>
      </w:r>
      <w:r w:rsidR="00AD0454">
        <w:rPr>
          <w:rFonts w:ascii="Meiryo UI" w:eastAsia="Meiryo UI" w:hAnsi="Meiryo UI" w:cs="Meiryo UI"/>
          <w:sz w:val="24"/>
          <w:szCs w:val="24"/>
        </w:rPr>
        <w:t>..............</w:t>
      </w:r>
      <w:r w:rsidR="005E5F39">
        <w:rPr>
          <w:rFonts w:ascii="Meiryo UI" w:eastAsia="Meiryo UI" w:hAnsi="Meiryo UI" w:cs="Meiryo UI"/>
          <w:sz w:val="24"/>
          <w:szCs w:val="24"/>
        </w:rPr>
        <w:t>4</w:t>
      </w:r>
    </w:p>
    <w:p w:rsidR="00AD0454" w:rsidRPr="00AD0454" w:rsidRDefault="00A7761C" w:rsidP="00AD0454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>2. Определения, обозначения и сокращения..........</w:t>
      </w:r>
      <w:r w:rsidR="00F60CC6">
        <w:rPr>
          <w:rFonts w:ascii="Meiryo UI" w:eastAsia="Meiryo UI" w:hAnsi="Meiryo UI" w:cs="Meiryo UI"/>
          <w:sz w:val="24"/>
          <w:szCs w:val="24"/>
        </w:rPr>
        <w:t>......</w:t>
      </w:r>
      <w:r>
        <w:rPr>
          <w:rFonts w:ascii="Meiryo UI" w:eastAsia="Meiryo UI" w:hAnsi="Meiryo UI" w:cs="Meiryo UI"/>
          <w:sz w:val="24"/>
          <w:szCs w:val="24"/>
        </w:rPr>
        <w:t>................</w:t>
      </w:r>
      <w:r w:rsidR="00AD0454">
        <w:rPr>
          <w:rFonts w:ascii="Meiryo UI" w:eastAsia="Meiryo UI" w:hAnsi="Meiryo UI" w:cs="Meiryo UI"/>
          <w:sz w:val="24"/>
          <w:szCs w:val="24"/>
        </w:rPr>
        <w:t>..</w:t>
      </w:r>
      <w:r w:rsidR="005E5F39">
        <w:rPr>
          <w:rFonts w:ascii="Meiryo UI" w:eastAsia="Meiryo UI" w:hAnsi="Meiryo UI" w:cs="Meiryo UI"/>
          <w:sz w:val="24"/>
          <w:szCs w:val="24"/>
        </w:rPr>
        <w:t>........</w:t>
      </w:r>
      <w:r w:rsidR="008A620A">
        <w:rPr>
          <w:rFonts w:ascii="Meiryo UI" w:eastAsia="Meiryo UI" w:hAnsi="Meiryo UI" w:cs="Meiryo UI"/>
          <w:sz w:val="24"/>
          <w:szCs w:val="24"/>
        </w:rPr>
        <w:t>5</w:t>
      </w:r>
    </w:p>
    <w:p w:rsidR="00AD0454" w:rsidRDefault="00F60CC6" w:rsidP="00AD0454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>3. Требования безопасности</w:t>
      </w:r>
      <w:r w:rsidR="00AD0454">
        <w:rPr>
          <w:rFonts w:ascii="Meiryo UI" w:eastAsia="Meiryo UI" w:hAnsi="Meiryo UI" w:cs="Meiryo UI"/>
          <w:sz w:val="24"/>
          <w:szCs w:val="24"/>
        </w:rPr>
        <w:t>...........................................</w:t>
      </w:r>
      <w:r>
        <w:rPr>
          <w:rFonts w:ascii="Meiryo UI" w:eastAsia="Meiryo UI" w:hAnsi="Meiryo UI" w:cs="Meiryo UI"/>
          <w:sz w:val="24"/>
          <w:szCs w:val="24"/>
        </w:rPr>
        <w:t>..................</w:t>
      </w:r>
      <w:r w:rsidR="008A620A">
        <w:rPr>
          <w:rFonts w:ascii="Meiryo UI" w:eastAsia="Meiryo UI" w:hAnsi="Meiryo UI" w:cs="Meiryo UI"/>
          <w:sz w:val="24"/>
          <w:szCs w:val="24"/>
        </w:rPr>
        <w:t>....6</w:t>
      </w:r>
    </w:p>
    <w:p w:rsidR="00AD0454" w:rsidRDefault="00F60CC6" w:rsidP="00AD0454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>4. Назначение</w:t>
      </w:r>
      <w:r w:rsidR="006C1BB2">
        <w:rPr>
          <w:rFonts w:ascii="Meiryo UI" w:eastAsia="Meiryo UI" w:hAnsi="Meiryo UI" w:cs="Meiryo UI"/>
          <w:sz w:val="24"/>
          <w:szCs w:val="24"/>
        </w:rPr>
        <w:t xml:space="preserve"> и краткое описание</w:t>
      </w:r>
      <w:r w:rsidR="00AD0454">
        <w:rPr>
          <w:rFonts w:ascii="Meiryo UI" w:eastAsia="Meiryo UI" w:hAnsi="Meiryo UI" w:cs="Meiryo UI"/>
          <w:sz w:val="24"/>
          <w:szCs w:val="24"/>
        </w:rPr>
        <w:t>..............</w:t>
      </w:r>
      <w:r w:rsidR="006C1BB2">
        <w:rPr>
          <w:rFonts w:ascii="Meiryo UI" w:eastAsia="Meiryo UI" w:hAnsi="Meiryo UI" w:cs="Meiryo UI"/>
          <w:sz w:val="24"/>
          <w:szCs w:val="24"/>
        </w:rPr>
        <w:t>.........................</w:t>
      </w:r>
      <w:r w:rsidR="00AD0454">
        <w:rPr>
          <w:rFonts w:ascii="Meiryo UI" w:eastAsia="Meiryo UI" w:hAnsi="Meiryo UI" w:cs="Meiryo UI"/>
          <w:sz w:val="24"/>
          <w:szCs w:val="24"/>
        </w:rPr>
        <w:t>..............</w:t>
      </w:r>
      <w:r w:rsidR="008A620A">
        <w:rPr>
          <w:rFonts w:ascii="Meiryo UI" w:eastAsia="Meiryo UI" w:hAnsi="Meiryo UI" w:cs="Meiryo UI"/>
          <w:sz w:val="24"/>
          <w:szCs w:val="24"/>
        </w:rPr>
        <w:t>...6</w:t>
      </w:r>
    </w:p>
    <w:p w:rsidR="00AD0454" w:rsidRPr="00AD0454" w:rsidRDefault="00F60CC6" w:rsidP="00AD0454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>5. Технические характеристики</w:t>
      </w:r>
      <w:r w:rsidR="00AD0454">
        <w:rPr>
          <w:rFonts w:ascii="Meiryo UI" w:eastAsia="Meiryo UI" w:hAnsi="Meiryo UI" w:cs="Meiryo UI"/>
          <w:sz w:val="24"/>
          <w:szCs w:val="24"/>
        </w:rPr>
        <w:t>...........................</w:t>
      </w:r>
      <w:r>
        <w:rPr>
          <w:rFonts w:ascii="Meiryo UI" w:eastAsia="Meiryo UI" w:hAnsi="Meiryo UI" w:cs="Meiryo UI"/>
          <w:sz w:val="24"/>
          <w:szCs w:val="24"/>
        </w:rPr>
        <w:t>...........................</w:t>
      </w:r>
      <w:r w:rsidR="008A620A">
        <w:rPr>
          <w:rFonts w:ascii="Meiryo UI" w:eastAsia="Meiryo UI" w:hAnsi="Meiryo UI" w:cs="Meiryo UI"/>
          <w:sz w:val="24"/>
          <w:szCs w:val="24"/>
        </w:rPr>
        <w:t>.....10</w:t>
      </w:r>
    </w:p>
    <w:p w:rsidR="00AD0454" w:rsidRDefault="00AD0454" w:rsidP="00AD0454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>6</w:t>
      </w:r>
      <w:r w:rsidRPr="00AD0454">
        <w:rPr>
          <w:rFonts w:ascii="Meiryo UI" w:eastAsia="Meiryo UI" w:hAnsi="Meiryo UI" w:cs="Meiryo UI"/>
          <w:sz w:val="24"/>
          <w:szCs w:val="24"/>
        </w:rPr>
        <w:t xml:space="preserve">. </w:t>
      </w:r>
      <w:r w:rsidR="00F60CC6">
        <w:rPr>
          <w:rFonts w:ascii="Meiryo UI" w:eastAsia="Meiryo UI" w:hAnsi="Meiryo UI" w:cs="Meiryo UI"/>
          <w:sz w:val="24"/>
          <w:szCs w:val="24"/>
        </w:rPr>
        <w:t>Состав изделия</w:t>
      </w:r>
      <w:r>
        <w:rPr>
          <w:rFonts w:ascii="Meiryo UI" w:eastAsia="Meiryo UI" w:hAnsi="Meiryo UI" w:cs="Meiryo UI"/>
          <w:sz w:val="24"/>
          <w:szCs w:val="24"/>
        </w:rPr>
        <w:t>..................................................</w:t>
      </w:r>
      <w:r w:rsidR="0011346D">
        <w:rPr>
          <w:rFonts w:ascii="Meiryo UI" w:eastAsia="Meiryo UI" w:hAnsi="Meiryo UI" w:cs="Meiryo UI"/>
          <w:sz w:val="24"/>
          <w:szCs w:val="24"/>
        </w:rPr>
        <w:t>......</w:t>
      </w:r>
      <w:r>
        <w:rPr>
          <w:rFonts w:ascii="Meiryo UI" w:eastAsia="Meiryo UI" w:hAnsi="Meiryo UI" w:cs="Meiryo UI"/>
          <w:sz w:val="24"/>
          <w:szCs w:val="24"/>
        </w:rPr>
        <w:t>.......</w:t>
      </w:r>
      <w:r w:rsidR="008A620A">
        <w:rPr>
          <w:rFonts w:ascii="Meiryo UI" w:eastAsia="Meiryo UI" w:hAnsi="Meiryo UI" w:cs="Meiryo UI"/>
          <w:sz w:val="24"/>
          <w:szCs w:val="24"/>
        </w:rPr>
        <w:t>.......</w:t>
      </w:r>
      <w:r>
        <w:rPr>
          <w:rFonts w:ascii="Meiryo UI" w:eastAsia="Meiryo UI" w:hAnsi="Meiryo UI" w:cs="Meiryo UI"/>
          <w:sz w:val="24"/>
          <w:szCs w:val="24"/>
        </w:rPr>
        <w:t>.........</w:t>
      </w:r>
      <w:r w:rsidR="008A620A">
        <w:rPr>
          <w:rFonts w:ascii="Meiryo UI" w:eastAsia="Meiryo UI" w:hAnsi="Meiryo UI" w:cs="Meiryo UI"/>
          <w:sz w:val="24"/>
          <w:szCs w:val="24"/>
        </w:rPr>
        <w:t>12</w:t>
      </w:r>
    </w:p>
    <w:p w:rsidR="0068395C" w:rsidRDefault="0068395C" w:rsidP="00AD0454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>7. Конструкция..................................................................</w:t>
      </w:r>
      <w:r w:rsidR="008A620A">
        <w:rPr>
          <w:rFonts w:ascii="Meiryo UI" w:eastAsia="Meiryo UI" w:hAnsi="Meiryo UI" w:cs="Meiryo UI"/>
          <w:sz w:val="24"/>
          <w:szCs w:val="24"/>
        </w:rPr>
        <w:t>.......</w:t>
      </w:r>
      <w:r>
        <w:rPr>
          <w:rFonts w:ascii="Meiryo UI" w:eastAsia="Meiryo UI" w:hAnsi="Meiryo UI" w:cs="Meiryo UI"/>
          <w:sz w:val="24"/>
          <w:szCs w:val="24"/>
        </w:rPr>
        <w:t>..........</w:t>
      </w:r>
      <w:r w:rsidR="008A620A">
        <w:rPr>
          <w:rFonts w:ascii="Meiryo UI" w:eastAsia="Meiryo UI" w:hAnsi="Meiryo UI" w:cs="Meiryo UI"/>
          <w:sz w:val="24"/>
          <w:szCs w:val="24"/>
        </w:rPr>
        <w:t>13</w:t>
      </w:r>
    </w:p>
    <w:p w:rsidR="0068395C" w:rsidRDefault="0068395C" w:rsidP="00AD0454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>8. Установка и монтаж..............................................................</w:t>
      </w:r>
      <w:r w:rsidR="008A620A">
        <w:rPr>
          <w:rFonts w:ascii="Meiryo UI" w:eastAsia="Meiryo UI" w:hAnsi="Meiryo UI" w:cs="Meiryo UI"/>
          <w:sz w:val="24"/>
          <w:szCs w:val="24"/>
        </w:rPr>
        <w:t>....</w:t>
      </w:r>
      <w:r>
        <w:rPr>
          <w:rFonts w:ascii="Meiryo UI" w:eastAsia="Meiryo UI" w:hAnsi="Meiryo UI" w:cs="Meiryo UI"/>
          <w:sz w:val="24"/>
          <w:szCs w:val="24"/>
        </w:rPr>
        <w:t>......</w:t>
      </w:r>
      <w:r w:rsidR="008A620A">
        <w:rPr>
          <w:rFonts w:ascii="Meiryo UI" w:eastAsia="Meiryo UI" w:hAnsi="Meiryo UI" w:cs="Meiryo UI"/>
          <w:sz w:val="24"/>
          <w:szCs w:val="24"/>
        </w:rPr>
        <w:t>13</w:t>
      </w:r>
    </w:p>
    <w:p w:rsidR="00F60CC6" w:rsidRDefault="0068395C" w:rsidP="00AD0454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>9. Описание работы......................................................................</w:t>
      </w:r>
      <w:r w:rsidR="008A620A">
        <w:rPr>
          <w:rFonts w:ascii="Meiryo UI" w:eastAsia="Meiryo UI" w:hAnsi="Meiryo UI" w:cs="Meiryo UI"/>
          <w:sz w:val="24"/>
          <w:szCs w:val="24"/>
        </w:rPr>
        <w:t>.....</w:t>
      </w:r>
      <w:r>
        <w:rPr>
          <w:rFonts w:ascii="Meiryo UI" w:eastAsia="Meiryo UI" w:hAnsi="Meiryo UI" w:cs="Meiryo UI"/>
          <w:sz w:val="24"/>
          <w:szCs w:val="24"/>
        </w:rPr>
        <w:t>.</w:t>
      </w:r>
      <w:r w:rsidR="008A620A">
        <w:rPr>
          <w:rFonts w:ascii="Meiryo UI" w:eastAsia="Meiryo UI" w:hAnsi="Meiryo UI" w:cs="Meiryo UI"/>
          <w:sz w:val="24"/>
          <w:szCs w:val="24"/>
        </w:rPr>
        <w:t>15</w:t>
      </w:r>
    </w:p>
    <w:p w:rsidR="00F60CC6" w:rsidRDefault="006F36DE" w:rsidP="00AD0454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>10</w:t>
      </w:r>
      <w:r w:rsidR="00F60CC6">
        <w:rPr>
          <w:rFonts w:ascii="Meiryo UI" w:eastAsia="Meiryo UI" w:hAnsi="Meiryo UI" w:cs="Meiryo UI"/>
          <w:sz w:val="24"/>
          <w:szCs w:val="24"/>
        </w:rPr>
        <w:t xml:space="preserve">. </w:t>
      </w:r>
      <w:r w:rsidR="0068395C">
        <w:rPr>
          <w:rFonts w:ascii="Meiryo UI" w:eastAsia="Meiryo UI" w:hAnsi="Meiryo UI" w:cs="Meiryo UI"/>
          <w:sz w:val="24"/>
          <w:szCs w:val="24"/>
        </w:rPr>
        <w:t>Порядок проверки технического состояния..................................</w:t>
      </w:r>
    </w:p>
    <w:p w:rsidR="003D571D" w:rsidRDefault="003D571D" w:rsidP="00AD0454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>11. Комплект поставки ................................................................</w:t>
      </w:r>
    </w:p>
    <w:p w:rsidR="0068395C" w:rsidRDefault="006F36DE" w:rsidP="00AD0454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>1</w:t>
      </w:r>
      <w:r w:rsidR="003D571D">
        <w:rPr>
          <w:rFonts w:ascii="Meiryo UI" w:eastAsia="Meiryo UI" w:hAnsi="Meiryo UI" w:cs="Meiryo UI"/>
          <w:sz w:val="24"/>
          <w:szCs w:val="24"/>
        </w:rPr>
        <w:t>2</w:t>
      </w:r>
      <w:r w:rsidR="0068395C">
        <w:rPr>
          <w:rFonts w:ascii="Meiryo UI" w:eastAsia="Meiryo UI" w:hAnsi="Meiryo UI" w:cs="Meiryo UI"/>
          <w:sz w:val="24"/>
          <w:szCs w:val="24"/>
        </w:rPr>
        <w:t>. Транспортировка и хранение........................................................</w:t>
      </w:r>
    </w:p>
    <w:p w:rsidR="0068395C" w:rsidRDefault="006F36DE" w:rsidP="00AD0454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>1</w:t>
      </w:r>
      <w:r w:rsidR="003D571D">
        <w:rPr>
          <w:rFonts w:ascii="Meiryo UI" w:eastAsia="Meiryo UI" w:hAnsi="Meiryo UI" w:cs="Meiryo UI"/>
          <w:sz w:val="24"/>
          <w:szCs w:val="24"/>
        </w:rPr>
        <w:t>3</w:t>
      </w:r>
      <w:r w:rsidR="0068395C">
        <w:rPr>
          <w:rFonts w:ascii="Meiryo UI" w:eastAsia="Meiryo UI" w:hAnsi="Meiryo UI" w:cs="Meiryo UI"/>
          <w:sz w:val="24"/>
          <w:szCs w:val="24"/>
        </w:rPr>
        <w:t>. Гарантийные обязательства............................................................</w:t>
      </w:r>
    </w:p>
    <w:p w:rsidR="0068395C" w:rsidRDefault="006F36DE" w:rsidP="00AD0454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>1</w:t>
      </w:r>
      <w:r w:rsidR="003D571D">
        <w:rPr>
          <w:rFonts w:ascii="Meiryo UI" w:eastAsia="Meiryo UI" w:hAnsi="Meiryo UI" w:cs="Meiryo UI"/>
          <w:sz w:val="24"/>
          <w:szCs w:val="24"/>
        </w:rPr>
        <w:t>4</w:t>
      </w:r>
      <w:r w:rsidR="0068395C">
        <w:rPr>
          <w:rFonts w:ascii="Meiryo UI" w:eastAsia="Meiryo UI" w:hAnsi="Meiryo UI" w:cs="Meiryo UI"/>
          <w:sz w:val="24"/>
          <w:szCs w:val="24"/>
        </w:rPr>
        <w:t>. Свидетельство о приемке.................................................................</w:t>
      </w:r>
    </w:p>
    <w:p w:rsidR="0017397C" w:rsidRDefault="0017397C">
      <w:pPr>
        <w:spacing w:after="0" w:line="240" w:lineRule="auto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br w:type="page"/>
      </w:r>
    </w:p>
    <w:p w:rsidR="003F7B8C" w:rsidRPr="003F7B8C" w:rsidRDefault="003F7B8C" w:rsidP="003F7B8C">
      <w:pPr>
        <w:ind w:firstLine="709"/>
        <w:jc w:val="both"/>
        <w:rPr>
          <w:rFonts w:ascii="Meiryo UI" w:eastAsia="Meiryo UI" w:hAnsi="Meiryo UI" w:cs="Meiryo UI"/>
          <w:sz w:val="28"/>
          <w:szCs w:val="28"/>
        </w:rPr>
      </w:pPr>
      <w:r w:rsidRPr="003F7B8C">
        <w:rPr>
          <w:rFonts w:ascii="Meiryo UI" w:eastAsia="Meiryo UI" w:hAnsi="Meiryo UI" w:cs="Meiryo UI"/>
          <w:sz w:val="28"/>
          <w:szCs w:val="28"/>
        </w:rPr>
        <w:lastRenderedPageBreak/>
        <w:t xml:space="preserve">Настоящий паспорт и руководство по эксплуатации, далее именуемый  “паспорт”, содержит общие сведения о техническом устройстве и основных принципах работы </w:t>
      </w:r>
      <w:r>
        <w:rPr>
          <w:rFonts w:ascii="Meiryo UI" w:eastAsia="Meiryo UI" w:hAnsi="Meiryo UI" w:cs="Meiryo UI"/>
          <w:sz w:val="28"/>
          <w:szCs w:val="28"/>
        </w:rPr>
        <w:t>Блока диспетчерской связи БДС</w:t>
      </w:r>
      <w:r w:rsidRPr="003F7B8C">
        <w:rPr>
          <w:rFonts w:ascii="Meiryo UI" w:eastAsia="Meiryo UI" w:hAnsi="Meiryo UI" w:cs="Meiryo UI"/>
          <w:sz w:val="28"/>
          <w:szCs w:val="28"/>
        </w:rPr>
        <w:t>.</w:t>
      </w:r>
    </w:p>
    <w:p w:rsidR="003F7B8C" w:rsidRPr="003F7B8C" w:rsidRDefault="003F7B8C" w:rsidP="003F7B8C">
      <w:pPr>
        <w:ind w:firstLine="567"/>
        <w:jc w:val="both"/>
        <w:rPr>
          <w:rFonts w:ascii="Meiryo UI" w:eastAsia="Meiryo UI" w:hAnsi="Meiryo UI" w:cs="Meiryo UI"/>
          <w:sz w:val="28"/>
          <w:szCs w:val="28"/>
        </w:rPr>
      </w:pPr>
      <w:r w:rsidRPr="003F7B8C">
        <w:rPr>
          <w:rFonts w:ascii="Meiryo UI" w:eastAsia="Meiryo UI" w:hAnsi="Meiryo UI" w:cs="Meiryo UI"/>
          <w:sz w:val="28"/>
        </w:rPr>
        <w:t xml:space="preserve">К эксплуатации и обслуживанию </w:t>
      </w:r>
      <w:r>
        <w:rPr>
          <w:rFonts w:ascii="Meiryo UI" w:eastAsia="Meiryo UI" w:hAnsi="Meiryo UI" w:cs="Meiryo UI"/>
          <w:sz w:val="28"/>
        </w:rPr>
        <w:t>блока диспетчерской связи</w:t>
      </w:r>
      <w:r w:rsidRPr="003F7B8C">
        <w:rPr>
          <w:rFonts w:ascii="Meiryo UI" w:eastAsia="Meiryo UI" w:hAnsi="Meiryo UI" w:cs="Meiryo UI"/>
          <w:sz w:val="28"/>
        </w:rPr>
        <w:t xml:space="preserve"> допускаются лица</w:t>
      </w:r>
      <w:r w:rsidRPr="003F7B8C">
        <w:rPr>
          <w:rFonts w:ascii="Meiryo UI" w:eastAsia="Meiryo UI" w:hAnsi="Meiryo UI" w:cs="Meiryo UI"/>
          <w:sz w:val="26"/>
          <w:szCs w:val="26"/>
        </w:rPr>
        <w:t xml:space="preserve"> </w:t>
      </w:r>
      <w:r w:rsidRPr="003F7B8C">
        <w:rPr>
          <w:rFonts w:ascii="Meiryo UI" w:eastAsia="Meiryo UI" w:hAnsi="Meiryo UI" w:cs="Meiryo UI"/>
          <w:sz w:val="28"/>
          <w:szCs w:val="28"/>
        </w:rPr>
        <w:t>не моложе 18 лет</w:t>
      </w:r>
      <w:r w:rsidRPr="003F7B8C">
        <w:rPr>
          <w:rFonts w:ascii="Meiryo UI" w:eastAsia="Meiryo UI" w:hAnsi="Meiryo UI" w:cs="Meiryo UI"/>
          <w:sz w:val="28"/>
        </w:rPr>
        <w:t xml:space="preserve">, изучившие </w:t>
      </w:r>
      <w:r w:rsidRPr="003F7B8C">
        <w:rPr>
          <w:rFonts w:ascii="Meiryo UI" w:eastAsia="Meiryo UI" w:hAnsi="Meiryo UI" w:cs="Meiryo UI"/>
          <w:sz w:val="28"/>
          <w:szCs w:val="28"/>
        </w:rPr>
        <w:t xml:space="preserve">настоящий паспорт, прошедшие медицинский осмотр в соответствии с действующими правилами, обученные безопасным методам работы, прошедшие проверку знаний требований по безопасности труда, имеющие группу по электробезопасности не ниже III и соответствующую квалификацию согласно тарифно-квалификационному справочнику. При эксплуатации и обслуживании </w:t>
      </w:r>
      <w:r>
        <w:rPr>
          <w:rFonts w:ascii="Meiryo UI" w:eastAsia="Meiryo UI" w:hAnsi="Meiryo UI" w:cs="Meiryo UI"/>
          <w:sz w:val="28"/>
          <w:szCs w:val="28"/>
        </w:rPr>
        <w:t>БДС</w:t>
      </w:r>
      <w:r w:rsidRPr="003F7B8C">
        <w:rPr>
          <w:rFonts w:ascii="Meiryo UI" w:eastAsia="Meiryo UI" w:hAnsi="Meiryo UI" w:cs="Meiryo UI"/>
          <w:sz w:val="28"/>
          <w:szCs w:val="28"/>
        </w:rPr>
        <w:t xml:space="preserve"> должны соблюдаться требования действующих правил и инструкций по охране труда и технике безопасности.</w:t>
      </w:r>
    </w:p>
    <w:p w:rsidR="003F7B8C" w:rsidRPr="003F7B8C" w:rsidRDefault="003F7B8C" w:rsidP="003F7B8C">
      <w:pPr>
        <w:ind w:firstLine="709"/>
        <w:jc w:val="both"/>
        <w:rPr>
          <w:rFonts w:ascii="Meiryo UI" w:eastAsia="Meiryo UI" w:hAnsi="Meiryo UI" w:cs="Meiryo UI"/>
          <w:sz w:val="28"/>
          <w:szCs w:val="28"/>
        </w:rPr>
      </w:pPr>
    </w:p>
    <w:p w:rsidR="003F7B8C" w:rsidRPr="003F7B8C" w:rsidRDefault="003F7B8C" w:rsidP="003F7B8C">
      <w:pPr>
        <w:jc w:val="both"/>
        <w:rPr>
          <w:rFonts w:ascii="Meiryo UI" w:eastAsia="Meiryo UI" w:hAnsi="Meiryo UI" w:cs="Meiryo UI"/>
          <w:b/>
          <w:sz w:val="28"/>
          <w:szCs w:val="28"/>
        </w:rPr>
      </w:pPr>
      <w:r w:rsidRPr="003F7B8C">
        <w:rPr>
          <w:rFonts w:ascii="Meiryo UI" w:eastAsia="Meiryo UI" w:hAnsi="Meiryo UI" w:cs="Meiryo UI"/>
          <w:b/>
          <w:sz w:val="28"/>
          <w:szCs w:val="28"/>
        </w:rPr>
        <w:t xml:space="preserve">ВНИМАНИЕ: </w:t>
      </w:r>
    </w:p>
    <w:p w:rsidR="003F7B8C" w:rsidRPr="003F7B8C" w:rsidRDefault="003F7B8C" w:rsidP="003F7B8C">
      <w:pPr>
        <w:numPr>
          <w:ilvl w:val="0"/>
          <w:numId w:val="33"/>
        </w:numPr>
        <w:spacing w:after="0" w:line="240" w:lineRule="auto"/>
        <w:jc w:val="both"/>
        <w:rPr>
          <w:rFonts w:ascii="Meiryo UI" w:eastAsia="Meiryo UI" w:hAnsi="Meiryo UI" w:cs="Meiryo UI"/>
          <w:b/>
          <w:sz w:val="28"/>
          <w:szCs w:val="28"/>
        </w:rPr>
      </w:pPr>
      <w:r>
        <w:rPr>
          <w:rFonts w:ascii="Meiryo UI" w:eastAsia="Meiryo UI" w:hAnsi="Meiryo UI" w:cs="Meiryo UI"/>
          <w:b/>
          <w:sz w:val="28"/>
          <w:szCs w:val="28"/>
        </w:rPr>
        <w:t>ПРИ ЭКСПЛУАТАЦИИ БДС</w:t>
      </w:r>
      <w:r w:rsidRPr="003F7B8C">
        <w:rPr>
          <w:rFonts w:ascii="Meiryo UI" w:eastAsia="Meiryo UI" w:hAnsi="Meiryo UI" w:cs="Meiryo UI"/>
          <w:b/>
          <w:sz w:val="28"/>
          <w:szCs w:val="28"/>
        </w:rPr>
        <w:t xml:space="preserve"> СЛЕДУЕТ УЧИТЫВАТЬ НАЛИЧИЕ ВНУТРИ НЕГО ВЫСОКОГО НАПРЯЖЕНИЯ, ОПАСНОГО ДЛЯ ЖИЗНИ. КАТЕГОРИЧЕС</w:t>
      </w:r>
      <w:r>
        <w:rPr>
          <w:rFonts w:ascii="Meiryo UI" w:eastAsia="Meiryo UI" w:hAnsi="Meiryo UI" w:cs="Meiryo UI"/>
          <w:b/>
          <w:sz w:val="28"/>
          <w:szCs w:val="28"/>
        </w:rPr>
        <w:t xml:space="preserve">КИ ЗАПРЕЩАЕТСЯ РАБОТА </w:t>
      </w:r>
      <w:r w:rsidRPr="003F7B8C">
        <w:rPr>
          <w:rFonts w:ascii="Meiryo UI" w:eastAsia="Meiryo UI" w:hAnsi="Meiryo UI" w:cs="Meiryo UI"/>
          <w:b/>
          <w:sz w:val="28"/>
          <w:szCs w:val="28"/>
        </w:rPr>
        <w:t xml:space="preserve"> СО СНЯТОЙ ЗАЩИТНОЙ КРЫШКОЙ, А ТАКЖЕ РАБОТА БЕЗ ЗАЗЕМЛЕНИЯ КОРПУСА.</w:t>
      </w:r>
    </w:p>
    <w:p w:rsidR="003F7B8C" w:rsidRPr="003F7B8C" w:rsidRDefault="003F7B8C" w:rsidP="003F7B8C">
      <w:pPr>
        <w:numPr>
          <w:ilvl w:val="0"/>
          <w:numId w:val="33"/>
        </w:numPr>
        <w:spacing w:after="0" w:line="240" w:lineRule="auto"/>
        <w:jc w:val="both"/>
        <w:rPr>
          <w:rFonts w:ascii="Meiryo UI" w:eastAsia="Meiryo UI" w:hAnsi="Meiryo UI" w:cs="Meiryo UI"/>
          <w:b/>
          <w:sz w:val="28"/>
          <w:szCs w:val="28"/>
        </w:rPr>
      </w:pPr>
      <w:r>
        <w:rPr>
          <w:rFonts w:ascii="Meiryo UI" w:eastAsia="Meiryo UI" w:hAnsi="Meiryo UI" w:cs="Meiryo UI"/>
          <w:b/>
          <w:sz w:val="28"/>
          <w:szCs w:val="28"/>
        </w:rPr>
        <w:t>В БЛОКЕ ИСПОЛЬЗУЕ</w:t>
      </w:r>
      <w:r w:rsidRPr="003F7B8C">
        <w:rPr>
          <w:rFonts w:ascii="Meiryo UI" w:eastAsia="Meiryo UI" w:hAnsi="Meiryo UI" w:cs="Meiryo UI"/>
          <w:b/>
          <w:sz w:val="28"/>
          <w:szCs w:val="28"/>
        </w:rPr>
        <w:t xml:space="preserve">ТСЯ </w:t>
      </w:r>
      <w:r>
        <w:rPr>
          <w:rFonts w:ascii="Meiryo UI" w:eastAsia="Meiryo UI" w:hAnsi="Meiryo UI" w:cs="Meiryo UI"/>
          <w:b/>
          <w:sz w:val="28"/>
          <w:szCs w:val="28"/>
        </w:rPr>
        <w:t>АККУМУЛЯТОРНАЯ БАТАРЕЯ</w:t>
      </w:r>
      <w:r w:rsidRPr="003F7B8C">
        <w:rPr>
          <w:rFonts w:ascii="Meiryo UI" w:eastAsia="Meiryo UI" w:hAnsi="Meiryo UI" w:cs="Meiryo UI"/>
          <w:b/>
          <w:sz w:val="28"/>
          <w:szCs w:val="28"/>
        </w:rPr>
        <w:t>.</w:t>
      </w:r>
    </w:p>
    <w:p w:rsidR="0017397C" w:rsidRDefault="0017397C" w:rsidP="0017397C">
      <w:pPr>
        <w:ind w:firstLine="360"/>
        <w:jc w:val="both"/>
        <w:rPr>
          <w:rFonts w:ascii="Meiryo UI" w:eastAsia="Meiryo UI" w:hAnsi="Meiryo UI" w:cs="Meiryo UI"/>
          <w:sz w:val="28"/>
          <w:szCs w:val="28"/>
        </w:rPr>
      </w:pPr>
    </w:p>
    <w:p w:rsidR="006E4C7D" w:rsidRDefault="003F7B8C" w:rsidP="0017397C">
      <w:pPr>
        <w:ind w:firstLine="360"/>
        <w:jc w:val="both"/>
        <w:rPr>
          <w:rFonts w:ascii="Meiryo UI" w:eastAsia="Meiryo UI" w:hAnsi="Meiryo UI" w:cs="Meiryo UI"/>
          <w:sz w:val="28"/>
          <w:szCs w:val="28"/>
        </w:rPr>
      </w:pPr>
      <w:r w:rsidRPr="003F7B8C">
        <w:rPr>
          <w:rFonts w:ascii="Meiryo UI" w:eastAsia="Meiryo UI" w:hAnsi="Meiryo UI" w:cs="Meiryo UI"/>
          <w:sz w:val="28"/>
          <w:szCs w:val="28"/>
        </w:rPr>
        <w:lastRenderedPageBreak/>
        <w:t>Настоящий паспорт распр</w:t>
      </w:r>
      <w:r w:rsidR="00F307C6">
        <w:rPr>
          <w:rFonts w:ascii="Meiryo UI" w:eastAsia="Meiryo UI" w:hAnsi="Meiryo UI" w:cs="Meiryo UI"/>
          <w:sz w:val="28"/>
          <w:szCs w:val="28"/>
        </w:rPr>
        <w:t xml:space="preserve">остраняется на все модификации </w:t>
      </w:r>
      <w:r w:rsidR="00B91B93">
        <w:rPr>
          <w:rFonts w:ascii="Meiryo UI" w:eastAsia="Meiryo UI" w:hAnsi="Meiryo UI" w:cs="Meiryo UI"/>
          <w:sz w:val="28"/>
          <w:szCs w:val="28"/>
        </w:rPr>
        <w:t xml:space="preserve">   </w:t>
      </w:r>
      <w:r w:rsidR="00F307C6">
        <w:rPr>
          <w:rFonts w:ascii="Meiryo UI" w:eastAsia="Meiryo UI" w:hAnsi="Meiryo UI" w:cs="Meiryo UI"/>
          <w:sz w:val="28"/>
          <w:szCs w:val="28"/>
        </w:rPr>
        <w:t>БДС</w:t>
      </w:r>
      <w:r w:rsidRPr="003F7B8C">
        <w:rPr>
          <w:rFonts w:ascii="Meiryo UI" w:eastAsia="Meiryo UI" w:hAnsi="Meiryo UI" w:cs="Meiryo UI"/>
          <w:sz w:val="28"/>
          <w:szCs w:val="28"/>
        </w:rPr>
        <w:t>.</w:t>
      </w:r>
    </w:p>
    <w:p w:rsidR="00177983" w:rsidRPr="00EE2E16" w:rsidRDefault="00177983" w:rsidP="0017397C">
      <w:pPr>
        <w:ind w:firstLine="360"/>
        <w:jc w:val="both"/>
        <w:rPr>
          <w:rFonts w:ascii="Meiryo UI" w:eastAsia="Meiryo UI" w:hAnsi="Meiryo UI" w:cs="Meiryo UI"/>
          <w:sz w:val="28"/>
          <w:szCs w:val="28"/>
        </w:rPr>
      </w:pPr>
    </w:p>
    <w:p w:rsidR="00D6713F" w:rsidRPr="00F307C6" w:rsidRDefault="00F307C6" w:rsidP="00F307C6">
      <w:pPr>
        <w:pStyle w:val="a7"/>
        <w:numPr>
          <w:ilvl w:val="0"/>
          <w:numId w:val="34"/>
        </w:numPr>
        <w:spacing w:line="240" w:lineRule="atLeast"/>
        <w:rPr>
          <w:rFonts w:ascii="Meiryo UI" w:eastAsia="Meiryo UI" w:hAnsi="Meiryo UI" w:cs="Meiryo UI"/>
          <w:b/>
          <w:sz w:val="24"/>
          <w:szCs w:val="24"/>
        </w:rPr>
      </w:pPr>
      <w:r>
        <w:rPr>
          <w:rFonts w:ascii="Meiryo UI" w:eastAsia="Meiryo UI" w:hAnsi="Meiryo UI" w:cs="Meiryo UI"/>
          <w:b/>
          <w:sz w:val="24"/>
          <w:szCs w:val="24"/>
        </w:rPr>
        <w:t>Нормативные ссылки</w:t>
      </w:r>
    </w:p>
    <w:p w:rsidR="00F307C6" w:rsidRDefault="00F307C6" w:rsidP="0017397C">
      <w:pPr>
        <w:ind w:firstLine="709"/>
        <w:jc w:val="both"/>
        <w:rPr>
          <w:rFonts w:ascii="Meiryo UI" w:eastAsia="Meiryo UI" w:hAnsi="Meiryo UI" w:cs="Meiryo UI"/>
          <w:sz w:val="24"/>
          <w:szCs w:val="24"/>
        </w:rPr>
      </w:pPr>
      <w:r w:rsidRPr="00263E9A">
        <w:rPr>
          <w:rFonts w:ascii="Meiryo UI" w:eastAsia="Meiryo UI" w:hAnsi="Meiryo UI" w:cs="Meiryo UI"/>
          <w:sz w:val="24"/>
          <w:szCs w:val="24"/>
        </w:rPr>
        <w:t>В настоящем паспорте использованы ссылки на следующие стандарты:</w:t>
      </w:r>
    </w:p>
    <w:p w:rsidR="004B6329" w:rsidRDefault="004B6329" w:rsidP="0017397C">
      <w:pPr>
        <w:ind w:firstLine="709"/>
        <w:jc w:val="both"/>
        <w:rPr>
          <w:rFonts w:ascii="Meiryo UI" w:eastAsia="Meiryo UI" w:hAnsi="Meiryo UI" w:cs="Meiryo UI"/>
          <w:color w:val="000000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- Федеральный закон от 22.07.2008г № 123-ФЗ </w:t>
      </w:r>
      <w:r w:rsidRPr="009004D7">
        <w:rPr>
          <w:rFonts w:ascii="Meiryo UI" w:eastAsia="Meiryo UI" w:hAnsi="Meiryo UI" w:cs="Meiryo UI"/>
          <w:sz w:val="24"/>
          <w:szCs w:val="24"/>
        </w:rPr>
        <w:t>«</w:t>
      </w:r>
      <w:r w:rsidRPr="009004D7">
        <w:rPr>
          <w:rFonts w:ascii="Meiryo UI" w:eastAsia="Meiryo UI" w:hAnsi="Meiryo UI" w:cs="Meiryo UI"/>
          <w:color w:val="000000"/>
          <w:sz w:val="24"/>
          <w:szCs w:val="24"/>
        </w:rPr>
        <w:t>Технический регламент о требованиях пожарной безопасности»</w:t>
      </w:r>
    </w:p>
    <w:p w:rsidR="00C02C75" w:rsidRDefault="00C02C75" w:rsidP="0017397C">
      <w:pPr>
        <w:pStyle w:val="ConsPlusTitle"/>
        <w:widowControl/>
        <w:ind w:firstLine="709"/>
        <w:rPr>
          <w:rFonts w:ascii="Meiryo UI" w:eastAsia="Meiryo UI" w:hAnsi="Meiryo UI" w:cs="Meiryo UI"/>
          <w:b w:val="0"/>
        </w:rPr>
      </w:pPr>
      <w:r w:rsidRPr="00C02C75">
        <w:rPr>
          <w:rFonts w:ascii="Meiryo UI" w:eastAsia="Meiryo UI" w:hAnsi="Meiryo UI" w:cs="Meiryo UI"/>
          <w:b w:val="0"/>
          <w:color w:val="000000"/>
        </w:rPr>
        <w:t xml:space="preserve">- </w:t>
      </w:r>
      <w:r>
        <w:rPr>
          <w:rFonts w:ascii="Meiryo UI" w:eastAsia="Meiryo UI" w:hAnsi="Meiryo UI" w:cs="Meiryo UI"/>
          <w:b w:val="0"/>
        </w:rPr>
        <w:t xml:space="preserve">Свод правил </w:t>
      </w:r>
      <w:r w:rsidRPr="00C02C75">
        <w:rPr>
          <w:rFonts w:ascii="Meiryo UI" w:eastAsia="Meiryo UI" w:hAnsi="Meiryo UI" w:cs="Meiryo UI"/>
          <w:b w:val="0"/>
        </w:rPr>
        <w:t>СП 3.13130.2009</w:t>
      </w:r>
      <w:r>
        <w:rPr>
          <w:rFonts w:ascii="Meiryo UI" w:eastAsia="Meiryo UI" w:hAnsi="Meiryo UI" w:cs="Meiryo UI"/>
          <w:b w:val="0"/>
        </w:rPr>
        <w:t xml:space="preserve">  «Система оповещения и управления эвакуацией людей при пожаре»</w:t>
      </w:r>
    </w:p>
    <w:p w:rsidR="00C02C75" w:rsidRPr="00C02C75" w:rsidRDefault="00C02C75" w:rsidP="00C02C75">
      <w:pPr>
        <w:pStyle w:val="ConsPlusTitle"/>
        <w:widowControl/>
        <w:rPr>
          <w:rFonts w:ascii="Meiryo UI" w:eastAsia="Meiryo UI" w:hAnsi="Meiryo UI" w:cs="Meiryo UI"/>
          <w:b w:val="0"/>
        </w:rPr>
      </w:pPr>
    </w:p>
    <w:p w:rsidR="00F307C6" w:rsidRPr="00263E9A" w:rsidRDefault="00F307C6" w:rsidP="0017397C">
      <w:pPr>
        <w:ind w:firstLine="709"/>
        <w:jc w:val="both"/>
        <w:rPr>
          <w:rFonts w:ascii="Meiryo UI" w:eastAsia="Meiryo UI" w:hAnsi="Meiryo UI" w:cs="Meiryo UI"/>
          <w:sz w:val="24"/>
          <w:szCs w:val="24"/>
        </w:rPr>
      </w:pPr>
      <w:r w:rsidRPr="00263E9A">
        <w:rPr>
          <w:rFonts w:ascii="Meiryo UI" w:eastAsia="Meiryo UI" w:hAnsi="Meiryo UI" w:cs="Meiryo UI"/>
          <w:sz w:val="24"/>
          <w:szCs w:val="24"/>
        </w:rPr>
        <w:t>-ГОСТ 5959-80 Ящики из древесных листовых материалов неразборные для грузов массой до 200 кг. Общие технические условия</w:t>
      </w:r>
    </w:p>
    <w:p w:rsidR="00F307C6" w:rsidRPr="00263E9A" w:rsidRDefault="00F307C6" w:rsidP="0017397C">
      <w:pPr>
        <w:ind w:firstLine="709"/>
        <w:jc w:val="both"/>
        <w:rPr>
          <w:rFonts w:ascii="Meiryo UI" w:eastAsia="Meiryo UI" w:hAnsi="Meiryo UI" w:cs="Meiryo UI"/>
          <w:sz w:val="24"/>
          <w:szCs w:val="24"/>
        </w:rPr>
      </w:pPr>
      <w:r w:rsidRPr="00263E9A">
        <w:rPr>
          <w:rFonts w:ascii="Meiryo UI" w:eastAsia="Meiryo UI" w:hAnsi="Meiryo UI" w:cs="Meiryo UI"/>
          <w:sz w:val="24"/>
          <w:szCs w:val="24"/>
        </w:rPr>
        <w:t>-ГОСТ 8273-75   Бумага оберточная. Технические условия</w:t>
      </w:r>
    </w:p>
    <w:p w:rsidR="00F307C6" w:rsidRPr="00263E9A" w:rsidRDefault="00F307C6" w:rsidP="0017397C">
      <w:pPr>
        <w:ind w:firstLine="709"/>
        <w:jc w:val="both"/>
        <w:rPr>
          <w:rFonts w:ascii="Meiryo UI" w:eastAsia="Meiryo UI" w:hAnsi="Meiryo UI" w:cs="Meiryo UI"/>
          <w:sz w:val="24"/>
          <w:szCs w:val="24"/>
        </w:rPr>
      </w:pPr>
      <w:r w:rsidRPr="00263E9A">
        <w:rPr>
          <w:rFonts w:ascii="Meiryo UI" w:eastAsia="Meiryo UI" w:hAnsi="Meiryo UI" w:cs="Meiryo UI"/>
          <w:sz w:val="24"/>
          <w:szCs w:val="24"/>
        </w:rPr>
        <w:t xml:space="preserve">-ГОСТ 13109-98  Электрическая энергия. Совместимость технических средств электромагнитная. Нормы качества электрической энергии в системах электроснабжения общего назначения </w:t>
      </w:r>
    </w:p>
    <w:p w:rsidR="00F307C6" w:rsidRPr="00263E9A" w:rsidRDefault="00F307C6" w:rsidP="0017397C">
      <w:pPr>
        <w:ind w:firstLine="709"/>
        <w:jc w:val="both"/>
        <w:rPr>
          <w:rFonts w:ascii="Meiryo UI" w:eastAsia="Meiryo UI" w:hAnsi="Meiryo UI" w:cs="Meiryo UI"/>
          <w:sz w:val="24"/>
          <w:szCs w:val="24"/>
        </w:rPr>
      </w:pPr>
      <w:r w:rsidRPr="00263E9A">
        <w:rPr>
          <w:rFonts w:ascii="Meiryo UI" w:eastAsia="Meiryo UI" w:hAnsi="Meiryo UI" w:cs="Meiryo UI"/>
          <w:sz w:val="24"/>
          <w:szCs w:val="24"/>
        </w:rPr>
        <w:t>-ГОСТ 15150-69  Машины, приборы и другие технические изделия. Исполнения для различных климатических районов. Категории, условия эксплуатации, хранения и транспортирования в части воздействия климатических факторов внешней среды</w:t>
      </w:r>
    </w:p>
    <w:p w:rsidR="00F307C6" w:rsidRPr="00263E9A" w:rsidRDefault="00F307C6" w:rsidP="0017397C">
      <w:pPr>
        <w:ind w:firstLine="709"/>
        <w:jc w:val="both"/>
        <w:rPr>
          <w:rFonts w:ascii="Meiryo UI" w:eastAsia="Meiryo UI" w:hAnsi="Meiryo UI" w:cs="Meiryo UI"/>
          <w:sz w:val="24"/>
          <w:szCs w:val="24"/>
        </w:rPr>
      </w:pPr>
      <w:r w:rsidRPr="00263E9A">
        <w:rPr>
          <w:rFonts w:ascii="Meiryo UI" w:eastAsia="Meiryo UI" w:hAnsi="Meiryo UI" w:cs="Meiryo UI"/>
          <w:sz w:val="24"/>
          <w:szCs w:val="24"/>
        </w:rPr>
        <w:t>-ГОСТ 28601.3-90  Система несущих конструкций серии 482,6 мм. Панели и стойки. Основные размеры</w:t>
      </w:r>
    </w:p>
    <w:p w:rsidR="00F307C6" w:rsidRPr="00263E9A" w:rsidRDefault="00F307C6" w:rsidP="0017397C">
      <w:pPr>
        <w:ind w:firstLine="709"/>
        <w:jc w:val="both"/>
        <w:rPr>
          <w:rFonts w:ascii="Meiryo UI" w:eastAsia="Meiryo UI" w:hAnsi="Meiryo UI" w:cs="Meiryo UI"/>
          <w:sz w:val="24"/>
          <w:szCs w:val="24"/>
        </w:rPr>
      </w:pPr>
      <w:r w:rsidRPr="00263E9A">
        <w:rPr>
          <w:rFonts w:ascii="Meiryo UI" w:eastAsia="Meiryo UI" w:hAnsi="Meiryo UI" w:cs="Meiryo UI"/>
          <w:sz w:val="24"/>
          <w:szCs w:val="24"/>
        </w:rPr>
        <w:t>-ГОСТ Р 51317.4.2-99 (МЭК 61000-4-2-95) Совместимость технических средств электромагнитная. Устойчивость к электростатическим разрядам. Требования и методы испытаний</w:t>
      </w:r>
    </w:p>
    <w:p w:rsidR="00F307C6" w:rsidRPr="00263E9A" w:rsidRDefault="00F307C6" w:rsidP="0017397C">
      <w:pPr>
        <w:ind w:firstLine="709"/>
        <w:jc w:val="both"/>
        <w:rPr>
          <w:rFonts w:ascii="Meiryo UI" w:eastAsia="Meiryo UI" w:hAnsi="Meiryo UI" w:cs="Meiryo UI"/>
          <w:sz w:val="24"/>
          <w:szCs w:val="24"/>
        </w:rPr>
      </w:pPr>
      <w:r w:rsidRPr="00263E9A">
        <w:rPr>
          <w:rFonts w:ascii="Meiryo UI" w:eastAsia="Meiryo UI" w:hAnsi="Meiryo UI" w:cs="Meiryo UI"/>
          <w:sz w:val="24"/>
          <w:szCs w:val="24"/>
        </w:rPr>
        <w:lastRenderedPageBreak/>
        <w:t>-ГОСТ Р 51317.4.4-99 (МЭК 61000-4-4-95) Совместимость технических средств электромагнитная. Устойчивость к наносекундным импульсным помехам. Требования и методы испытаний</w:t>
      </w:r>
    </w:p>
    <w:p w:rsidR="00F307C6" w:rsidRPr="00263E9A" w:rsidRDefault="00263E9A" w:rsidP="0017397C">
      <w:pPr>
        <w:ind w:firstLine="709"/>
        <w:jc w:val="both"/>
        <w:rPr>
          <w:rFonts w:ascii="Meiryo UI" w:eastAsia="Meiryo UI" w:hAnsi="Meiryo UI" w:cs="Meiryo UI"/>
          <w:sz w:val="24"/>
          <w:szCs w:val="24"/>
        </w:rPr>
      </w:pPr>
      <w:r w:rsidRPr="00263E9A">
        <w:rPr>
          <w:rFonts w:ascii="Meiryo UI" w:eastAsia="Meiryo UI" w:hAnsi="Meiryo UI" w:cs="Meiryo UI"/>
          <w:sz w:val="24"/>
          <w:szCs w:val="24"/>
        </w:rPr>
        <w:t>-</w:t>
      </w:r>
      <w:r w:rsidR="00F307C6" w:rsidRPr="00263E9A">
        <w:rPr>
          <w:rFonts w:ascii="Meiryo UI" w:eastAsia="Meiryo UI" w:hAnsi="Meiryo UI" w:cs="Meiryo UI"/>
          <w:sz w:val="24"/>
          <w:szCs w:val="24"/>
        </w:rPr>
        <w:t>ГОСТ Р 51317.4.11-99 Совместимость технических средств электромагнитная. Устойчивость к динамическим изменениям напряжения электропитания. Нормы и методы испытаний</w:t>
      </w:r>
    </w:p>
    <w:p w:rsidR="00F307C6" w:rsidRPr="00263E9A" w:rsidRDefault="00263E9A" w:rsidP="0017397C">
      <w:pPr>
        <w:widowControl w:val="0"/>
        <w:ind w:firstLine="709"/>
        <w:jc w:val="both"/>
        <w:rPr>
          <w:rFonts w:ascii="Meiryo UI" w:eastAsia="Meiryo UI" w:hAnsi="Meiryo UI" w:cs="Meiryo UI"/>
          <w:sz w:val="24"/>
          <w:szCs w:val="24"/>
        </w:rPr>
      </w:pPr>
      <w:r w:rsidRPr="00263E9A">
        <w:rPr>
          <w:rFonts w:ascii="Meiryo UI" w:eastAsia="Meiryo UI" w:hAnsi="Meiryo UI" w:cs="Meiryo UI"/>
          <w:sz w:val="24"/>
          <w:szCs w:val="24"/>
        </w:rPr>
        <w:t>-</w:t>
      </w:r>
      <w:r w:rsidR="00F307C6" w:rsidRPr="00263E9A">
        <w:rPr>
          <w:rFonts w:ascii="Meiryo UI" w:eastAsia="Meiryo UI" w:hAnsi="Meiryo UI" w:cs="Meiryo UI"/>
          <w:sz w:val="24"/>
          <w:szCs w:val="24"/>
        </w:rPr>
        <w:t>ГОСТ Р 51318.22-99 (СИСПР 22-97</w:t>
      </w:r>
      <w:proofErr w:type="gramStart"/>
      <w:r w:rsidR="00F307C6" w:rsidRPr="00263E9A">
        <w:rPr>
          <w:rFonts w:ascii="Meiryo UI" w:eastAsia="Meiryo UI" w:hAnsi="Meiryo UI" w:cs="Meiryo UI"/>
          <w:sz w:val="24"/>
          <w:szCs w:val="24"/>
        </w:rPr>
        <w:t>)  Совместимость</w:t>
      </w:r>
      <w:proofErr w:type="gramEnd"/>
      <w:r w:rsidR="00F307C6" w:rsidRPr="00263E9A">
        <w:rPr>
          <w:rFonts w:ascii="Meiryo UI" w:eastAsia="Meiryo UI" w:hAnsi="Meiryo UI" w:cs="Meiryo UI"/>
          <w:sz w:val="24"/>
          <w:szCs w:val="24"/>
        </w:rPr>
        <w:t xml:space="preserve"> технических средств электромагнитная. Радиопомехи индустриальные от оборудования информационных технологий. Нормы и методы испытаний</w:t>
      </w:r>
    </w:p>
    <w:p w:rsidR="00F307C6" w:rsidRPr="00263E9A" w:rsidRDefault="00263E9A" w:rsidP="0017397C">
      <w:pPr>
        <w:ind w:firstLine="709"/>
        <w:jc w:val="both"/>
        <w:rPr>
          <w:rFonts w:ascii="Meiryo UI" w:eastAsia="Meiryo UI" w:hAnsi="Meiryo UI" w:cs="Meiryo UI"/>
          <w:sz w:val="24"/>
          <w:szCs w:val="24"/>
        </w:rPr>
      </w:pPr>
      <w:r w:rsidRPr="00263E9A">
        <w:rPr>
          <w:rFonts w:ascii="Meiryo UI" w:eastAsia="Meiryo UI" w:hAnsi="Meiryo UI" w:cs="Meiryo UI"/>
          <w:sz w:val="24"/>
          <w:szCs w:val="24"/>
        </w:rPr>
        <w:t>-</w:t>
      </w:r>
      <w:r w:rsidR="00F307C6" w:rsidRPr="00263E9A">
        <w:rPr>
          <w:rFonts w:ascii="Meiryo UI" w:eastAsia="Meiryo UI" w:hAnsi="Meiryo UI" w:cs="Meiryo UI"/>
          <w:sz w:val="24"/>
          <w:szCs w:val="24"/>
        </w:rPr>
        <w:t>ГОСТ Р 51350-99 (МЭК 61010-1-90) Безопасность электрических контрольно-измерительных приборов и лабораторного оборудования. Часть 1. Общие требования</w:t>
      </w:r>
    </w:p>
    <w:p w:rsidR="00263E9A" w:rsidRDefault="00263E9A" w:rsidP="00263E9A">
      <w:pPr>
        <w:pStyle w:val="a7"/>
        <w:numPr>
          <w:ilvl w:val="0"/>
          <w:numId w:val="34"/>
        </w:numPr>
        <w:spacing w:line="240" w:lineRule="atLeast"/>
        <w:rPr>
          <w:rFonts w:ascii="Meiryo UI" w:eastAsia="Meiryo UI" w:hAnsi="Meiryo UI" w:cs="Meiryo UI"/>
          <w:b/>
          <w:sz w:val="24"/>
          <w:szCs w:val="24"/>
        </w:rPr>
      </w:pPr>
      <w:r>
        <w:rPr>
          <w:rFonts w:ascii="Meiryo UI" w:eastAsia="Meiryo UI" w:hAnsi="Meiryo UI" w:cs="Meiryo UI"/>
          <w:b/>
          <w:sz w:val="24"/>
          <w:szCs w:val="24"/>
        </w:rPr>
        <w:t>Определения, обозначения и сокращения</w:t>
      </w:r>
    </w:p>
    <w:p w:rsidR="00E32FAC" w:rsidRPr="00E33DA9" w:rsidRDefault="00E32FAC" w:rsidP="00E32FAC">
      <w:pPr>
        <w:pStyle w:val="a7"/>
        <w:spacing w:line="240" w:lineRule="atLeast"/>
        <w:ind w:left="1464"/>
        <w:rPr>
          <w:rFonts w:ascii="Meiryo UI" w:eastAsia="Meiryo UI" w:hAnsi="Meiryo UI" w:cs="Meiryo UI"/>
          <w:b/>
          <w:sz w:val="24"/>
          <w:szCs w:val="24"/>
        </w:rPr>
      </w:pPr>
    </w:p>
    <w:p w:rsidR="00E32FAC" w:rsidRPr="00E33DA9" w:rsidRDefault="00E32FAC" w:rsidP="0017397C">
      <w:pPr>
        <w:ind w:firstLine="709"/>
        <w:jc w:val="both"/>
        <w:rPr>
          <w:rFonts w:ascii="Meiryo UI" w:eastAsia="Meiryo UI" w:hAnsi="Meiryo UI" w:cs="Meiryo UI"/>
          <w:sz w:val="24"/>
          <w:szCs w:val="24"/>
        </w:rPr>
      </w:pPr>
      <w:r w:rsidRPr="00E33DA9">
        <w:rPr>
          <w:rFonts w:ascii="Meiryo UI" w:eastAsia="Meiryo UI" w:hAnsi="Meiryo UI" w:cs="Meiryo UI"/>
          <w:sz w:val="24"/>
          <w:szCs w:val="24"/>
        </w:rPr>
        <w:t>В паспорте приняты следующие сокращения и обозначения:</w:t>
      </w:r>
    </w:p>
    <w:p w:rsidR="00E32FAC" w:rsidRPr="00E33DA9" w:rsidRDefault="00F158E9" w:rsidP="0017397C">
      <w:pPr>
        <w:ind w:firstLine="709"/>
        <w:jc w:val="both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>БДС – блок диспетчерской связи на 30 абонентов</w:t>
      </w:r>
      <w:r w:rsidR="00E32FAC" w:rsidRPr="00E33DA9">
        <w:rPr>
          <w:rFonts w:ascii="Meiryo UI" w:eastAsia="Meiryo UI" w:hAnsi="Meiryo UI" w:cs="Meiryo UI"/>
          <w:sz w:val="24"/>
          <w:szCs w:val="24"/>
        </w:rPr>
        <w:t>;</w:t>
      </w:r>
    </w:p>
    <w:p w:rsidR="00E32FAC" w:rsidRPr="00E33DA9" w:rsidRDefault="00C71872" w:rsidP="0017397C">
      <w:pPr>
        <w:ind w:firstLine="709"/>
        <w:jc w:val="both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>АМ</w:t>
      </w:r>
      <w:r w:rsidR="00F158E9">
        <w:rPr>
          <w:rFonts w:ascii="Meiryo UI" w:eastAsia="Meiryo UI" w:hAnsi="Meiryo UI" w:cs="Meiryo UI"/>
          <w:sz w:val="24"/>
          <w:szCs w:val="24"/>
        </w:rPr>
        <w:t xml:space="preserve"> – </w:t>
      </w:r>
      <w:r>
        <w:rPr>
          <w:rFonts w:ascii="Meiryo UI" w:eastAsia="Meiryo UI" w:hAnsi="Meiryo UI" w:cs="Meiryo UI"/>
          <w:sz w:val="24"/>
          <w:szCs w:val="24"/>
        </w:rPr>
        <w:t>абонентский модуль</w:t>
      </w:r>
      <w:r w:rsidR="00E32FAC" w:rsidRPr="00E33DA9">
        <w:rPr>
          <w:rFonts w:ascii="Meiryo UI" w:eastAsia="Meiryo UI" w:hAnsi="Meiryo UI" w:cs="Meiryo UI"/>
          <w:sz w:val="24"/>
          <w:szCs w:val="24"/>
        </w:rPr>
        <w:t>;</w:t>
      </w:r>
    </w:p>
    <w:p w:rsidR="00E32FAC" w:rsidRDefault="00E32FAC" w:rsidP="0017397C">
      <w:pPr>
        <w:ind w:firstLine="709"/>
        <w:jc w:val="both"/>
        <w:rPr>
          <w:rFonts w:ascii="Meiryo UI" w:eastAsia="Meiryo UI" w:hAnsi="Meiryo UI" w:cs="Meiryo UI"/>
          <w:sz w:val="24"/>
          <w:szCs w:val="24"/>
        </w:rPr>
      </w:pPr>
      <w:r w:rsidRPr="00E33DA9">
        <w:rPr>
          <w:rFonts w:ascii="Meiryo UI" w:eastAsia="Meiryo UI" w:hAnsi="Meiryo UI" w:cs="Meiryo UI"/>
          <w:sz w:val="24"/>
          <w:szCs w:val="24"/>
        </w:rPr>
        <w:t>ЭМС – электромагнитная совместимость.</w:t>
      </w:r>
    </w:p>
    <w:p w:rsidR="0017397C" w:rsidRDefault="0017397C">
      <w:pPr>
        <w:spacing w:after="0" w:line="240" w:lineRule="auto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br w:type="page"/>
      </w:r>
    </w:p>
    <w:p w:rsidR="00E32FAC" w:rsidRDefault="00E32FAC" w:rsidP="00E32FAC">
      <w:pPr>
        <w:pStyle w:val="a7"/>
        <w:numPr>
          <w:ilvl w:val="0"/>
          <w:numId w:val="34"/>
        </w:numPr>
        <w:spacing w:line="240" w:lineRule="atLeast"/>
        <w:rPr>
          <w:rFonts w:ascii="Meiryo UI" w:eastAsia="Meiryo UI" w:hAnsi="Meiryo UI" w:cs="Meiryo UI"/>
          <w:b/>
          <w:sz w:val="24"/>
          <w:szCs w:val="24"/>
        </w:rPr>
      </w:pPr>
      <w:r>
        <w:rPr>
          <w:rFonts w:ascii="Meiryo UI" w:eastAsia="Meiryo UI" w:hAnsi="Meiryo UI" w:cs="Meiryo UI"/>
          <w:b/>
          <w:sz w:val="24"/>
          <w:szCs w:val="24"/>
        </w:rPr>
        <w:lastRenderedPageBreak/>
        <w:t>Требования безопасности.</w:t>
      </w:r>
    </w:p>
    <w:p w:rsidR="00F96A1D" w:rsidRDefault="00F96A1D" w:rsidP="00F96A1D">
      <w:pPr>
        <w:pStyle w:val="a7"/>
        <w:spacing w:line="240" w:lineRule="atLeast"/>
        <w:ind w:left="1464"/>
        <w:rPr>
          <w:rFonts w:ascii="Meiryo UI" w:eastAsia="Meiryo UI" w:hAnsi="Meiryo UI" w:cs="Meiryo UI"/>
          <w:b/>
          <w:sz w:val="24"/>
          <w:szCs w:val="24"/>
        </w:rPr>
      </w:pPr>
    </w:p>
    <w:p w:rsidR="00E33DA9" w:rsidRPr="00F158E9" w:rsidRDefault="00F158E9" w:rsidP="00F158E9">
      <w:pPr>
        <w:pStyle w:val="a7"/>
        <w:numPr>
          <w:ilvl w:val="1"/>
          <w:numId w:val="38"/>
        </w:numPr>
        <w:tabs>
          <w:tab w:val="left" w:pos="1134"/>
        </w:tabs>
        <w:spacing w:after="0" w:line="240" w:lineRule="auto"/>
        <w:jc w:val="both"/>
        <w:rPr>
          <w:rFonts w:ascii="Meiryo UI" w:eastAsia="Meiryo UI" w:hAnsi="Meiryo UI" w:cs="Meiryo UI"/>
          <w:sz w:val="24"/>
          <w:szCs w:val="24"/>
        </w:rPr>
      </w:pPr>
      <w:r>
        <w:rPr>
          <w:rStyle w:val="20"/>
          <w:rFonts w:ascii="Meiryo UI" w:eastAsia="Meiryo UI" w:hAnsi="Meiryo UI" w:cs="Meiryo UI"/>
          <w:b w:val="0"/>
          <w:i w:val="0"/>
          <w:sz w:val="24"/>
          <w:szCs w:val="24"/>
        </w:rPr>
        <w:t>Блок диспетчерской связи БДС</w:t>
      </w:r>
      <w:r w:rsidR="00E33DA9" w:rsidRPr="00F158E9">
        <w:rPr>
          <w:rStyle w:val="20"/>
          <w:rFonts w:ascii="Meiryo UI" w:eastAsia="Meiryo UI" w:hAnsi="Meiryo UI" w:cs="Meiryo UI"/>
          <w:b w:val="0"/>
          <w:i w:val="0"/>
          <w:sz w:val="24"/>
          <w:szCs w:val="24"/>
        </w:rPr>
        <w:t xml:space="preserve"> соответствует требованиям безопасности ГОСТ Р 51350</w:t>
      </w:r>
      <w:r w:rsidR="00E33DA9" w:rsidRPr="00F158E9">
        <w:rPr>
          <w:rFonts w:ascii="Meiryo UI" w:eastAsia="Meiryo UI" w:hAnsi="Meiryo UI" w:cs="Meiryo UI"/>
          <w:b/>
          <w:i/>
          <w:sz w:val="24"/>
          <w:szCs w:val="24"/>
        </w:rPr>
        <w:t xml:space="preserve"> </w:t>
      </w:r>
      <w:r w:rsidR="00E33DA9" w:rsidRPr="00F158E9">
        <w:rPr>
          <w:rFonts w:ascii="Meiryo UI" w:eastAsia="Meiryo UI" w:hAnsi="Meiryo UI" w:cs="Meiryo UI"/>
          <w:sz w:val="24"/>
          <w:szCs w:val="24"/>
        </w:rPr>
        <w:t xml:space="preserve">(МЭК 61010-1-90) для оборудования класса </w:t>
      </w:r>
      <w:r w:rsidR="00E33DA9" w:rsidRPr="00F158E9">
        <w:rPr>
          <w:rFonts w:ascii="Meiryo UI" w:eastAsia="Meiryo UI" w:hAnsi="Meiryo UI" w:cs="Meiryo UI"/>
          <w:sz w:val="24"/>
          <w:szCs w:val="24"/>
          <w:lang w:val="en-US"/>
        </w:rPr>
        <w:t>I</w:t>
      </w:r>
      <w:r w:rsidR="00E33DA9" w:rsidRPr="00F158E9">
        <w:rPr>
          <w:rFonts w:ascii="Meiryo UI" w:eastAsia="Meiryo UI" w:hAnsi="Meiryo UI" w:cs="Meiryo UI"/>
          <w:sz w:val="24"/>
          <w:szCs w:val="24"/>
        </w:rPr>
        <w:t xml:space="preserve">, категории монтажа </w:t>
      </w:r>
      <w:r w:rsidR="00E33DA9" w:rsidRPr="00F158E9">
        <w:rPr>
          <w:rFonts w:ascii="Meiryo UI" w:eastAsia="Meiryo UI" w:hAnsi="Meiryo UI" w:cs="Meiryo UI"/>
          <w:sz w:val="24"/>
          <w:szCs w:val="24"/>
          <w:lang w:val="en-US"/>
        </w:rPr>
        <w:t>II</w:t>
      </w:r>
      <w:r w:rsidR="00E33DA9" w:rsidRPr="00F158E9">
        <w:rPr>
          <w:rFonts w:ascii="Meiryo UI" w:eastAsia="Meiryo UI" w:hAnsi="Meiryo UI" w:cs="Meiryo UI"/>
          <w:sz w:val="24"/>
          <w:szCs w:val="24"/>
        </w:rPr>
        <w:t xml:space="preserve"> и степени загрязнения микросреды 1.</w:t>
      </w:r>
    </w:p>
    <w:p w:rsidR="00E33DA9" w:rsidRPr="00F158E9" w:rsidRDefault="00E33DA9" w:rsidP="00F158E9">
      <w:pPr>
        <w:pStyle w:val="a7"/>
        <w:numPr>
          <w:ilvl w:val="1"/>
          <w:numId w:val="38"/>
        </w:numPr>
        <w:tabs>
          <w:tab w:val="left" w:pos="1134"/>
        </w:tabs>
        <w:spacing w:after="0" w:line="240" w:lineRule="auto"/>
        <w:jc w:val="both"/>
        <w:rPr>
          <w:rFonts w:ascii="Meiryo UI" w:eastAsia="Meiryo UI" w:hAnsi="Meiryo UI" w:cs="Meiryo UI"/>
          <w:sz w:val="24"/>
          <w:szCs w:val="24"/>
        </w:rPr>
      </w:pPr>
      <w:r w:rsidRPr="00F158E9">
        <w:rPr>
          <w:rFonts w:ascii="Meiryo UI" w:eastAsia="Meiryo UI" w:hAnsi="Meiryo UI" w:cs="Meiryo UI"/>
          <w:sz w:val="24"/>
          <w:szCs w:val="24"/>
        </w:rPr>
        <w:t xml:space="preserve">К эксплуатации и обслуживанию </w:t>
      </w:r>
      <w:r w:rsidR="00F158E9">
        <w:rPr>
          <w:rFonts w:ascii="Meiryo UI" w:eastAsia="Meiryo UI" w:hAnsi="Meiryo UI" w:cs="Meiryo UI"/>
          <w:sz w:val="24"/>
          <w:szCs w:val="24"/>
        </w:rPr>
        <w:t>БДС</w:t>
      </w:r>
      <w:r w:rsidRPr="00F158E9">
        <w:rPr>
          <w:rFonts w:ascii="Meiryo UI" w:eastAsia="Meiryo UI" w:hAnsi="Meiryo UI" w:cs="Meiryo UI"/>
          <w:sz w:val="24"/>
          <w:szCs w:val="24"/>
        </w:rPr>
        <w:t xml:space="preserve"> допускаются лица не моложе 18 лет, изучившие настоящий паспорт, прошедшие медицинский осмотр в соответствии с действующими правилами, обученные безопасным методам работы, прошедшие проверку знаний требований по безопасности труда, имеющие группу по электробезопасности не ниже III и соответствующую квалификацию согласно тарифно-квалификационному справочнику. При эксплуатации и обслуживании </w:t>
      </w:r>
      <w:r w:rsidR="00F158E9">
        <w:rPr>
          <w:rFonts w:ascii="Meiryo UI" w:eastAsia="Meiryo UI" w:hAnsi="Meiryo UI" w:cs="Meiryo UI"/>
          <w:sz w:val="24"/>
          <w:szCs w:val="24"/>
        </w:rPr>
        <w:t xml:space="preserve">блока БДС и </w:t>
      </w:r>
      <w:r w:rsidR="00C71872">
        <w:rPr>
          <w:rFonts w:ascii="Meiryo UI" w:eastAsia="Meiryo UI" w:hAnsi="Meiryo UI" w:cs="Meiryo UI"/>
          <w:sz w:val="24"/>
          <w:szCs w:val="24"/>
        </w:rPr>
        <w:t xml:space="preserve">абонентских модулей </w:t>
      </w:r>
      <w:r w:rsidR="00F158E9">
        <w:rPr>
          <w:rFonts w:ascii="Meiryo UI" w:eastAsia="Meiryo UI" w:hAnsi="Meiryo UI" w:cs="Meiryo UI"/>
          <w:sz w:val="24"/>
          <w:szCs w:val="24"/>
        </w:rPr>
        <w:t>(</w:t>
      </w:r>
      <w:r w:rsidR="00C71872">
        <w:rPr>
          <w:rFonts w:ascii="Meiryo UI" w:eastAsia="Meiryo UI" w:hAnsi="Meiryo UI" w:cs="Meiryo UI"/>
          <w:sz w:val="24"/>
          <w:szCs w:val="24"/>
        </w:rPr>
        <w:t>АМ</w:t>
      </w:r>
      <w:r w:rsidR="00F158E9">
        <w:rPr>
          <w:rFonts w:ascii="Meiryo UI" w:eastAsia="Meiryo UI" w:hAnsi="Meiryo UI" w:cs="Meiryo UI"/>
          <w:sz w:val="24"/>
          <w:szCs w:val="24"/>
        </w:rPr>
        <w:t>)</w:t>
      </w:r>
      <w:r w:rsidRPr="00F158E9">
        <w:rPr>
          <w:rFonts w:ascii="Meiryo UI" w:eastAsia="Meiryo UI" w:hAnsi="Meiryo UI" w:cs="Meiryo UI"/>
          <w:sz w:val="24"/>
          <w:szCs w:val="24"/>
        </w:rPr>
        <w:t xml:space="preserve"> должны соблюдаться требования действующих правил и инструкций по охране труда и технике безопасности.</w:t>
      </w:r>
    </w:p>
    <w:p w:rsidR="00E33DA9" w:rsidRPr="00E33DA9" w:rsidRDefault="00F158E9" w:rsidP="00F158E9">
      <w:pPr>
        <w:numPr>
          <w:ilvl w:val="1"/>
          <w:numId w:val="38"/>
        </w:numPr>
        <w:tabs>
          <w:tab w:val="left" w:pos="1134"/>
        </w:tabs>
        <w:spacing w:after="0" w:line="240" w:lineRule="auto"/>
        <w:jc w:val="both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>Перед началом работы блок БДС</w:t>
      </w:r>
      <w:r w:rsidR="00E33DA9" w:rsidRPr="00E33DA9">
        <w:rPr>
          <w:rFonts w:ascii="Meiryo UI" w:eastAsia="Meiryo UI" w:hAnsi="Meiryo UI" w:cs="Meiryo UI"/>
          <w:sz w:val="24"/>
          <w:szCs w:val="24"/>
        </w:rPr>
        <w:t xml:space="preserve"> должен быть заземлен путем подключения трехжильного сетевого шнура питания с </w:t>
      </w:r>
      <w:proofErr w:type="spellStart"/>
      <w:r w:rsidR="00E33DA9" w:rsidRPr="00E33DA9">
        <w:rPr>
          <w:rFonts w:ascii="Meiryo UI" w:eastAsia="Meiryo UI" w:hAnsi="Meiryo UI" w:cs="Meiryo UI"/>
          <w:sz w:val="24"/>
          <w:szCs w:val="24"/>
        </w:rPr>
        <w:t>трехконтактной</w:t>
      </w:r>
      <w:proofErr w:type="spellEnd"/>
      <w:r w:rsidR="00E33DA9" w:rsidRPr="00E33DA9">
        <w:rPr>
          <w:rFonts w:ascii="Meiryo UI" w:eastAsia="Meiryo UI" w:hAnsi="Meiryo UI" w:cs="Meiryo UI"/>
          <w:sz w:val="24"/>
          <w:szCs w:val="24"/>
        </w:rPr>
        <w:t xml:space="preserve"> вилкой</w:t>
      </w:r>
      <w:r w:rsidR="00F96A1D" w:rsidRPr="00F96A1D">
        <w:rPr>
          <w:rFonts w:ascii="Meiryo UI" w:eastAsia="Meiryo UI" w:hAnsi="Meiryo UI" w:cs="Meiryo UI"/>
          <w:sz w:val="24"/>
          <w:szCs w:val="24"/>
        </w:rPr>
        <w:t xml:space="preserve"> </w:t>
      </w:r>
      <w:r w:rsidR="00F96A1D">
        <w:rPr>
          <w:rFonts w:ascii="Meiryo UI" w:eastAsia="Meiryo UI" w:hAnsi="Meiryo UI" w:cs="Meiryo UI"/>
          <w:sz w:val="24"/>
          <w:szCs w:val="24"/>
        </w:rPr>
        <w:t>или отдельным проводом от клеммы на задней панел</w:t>
      </w:r>
      <w:r w:rsidR="00EE2E16">
        <w:rPr>
          <w:rFonts w:ascii="Meiryo UI" w:eastAsia="Meiryo UI" w:hAnsi="Meiryo UI" w:cs="Meiryo UI"/>
          <w:sz w:val="24"/>
          <w:szCs w:val="24"/>
        </w:rPr>
        <w:t>и</w:t>
      </w:r>
      <w:r w:rsidR="00F96A1D">
        <w:rPr>
          <w:rFonts w:ascii="Meiryo UI" w:eastAsia="Meiryo UI" w:hAnsi="Meiryo UI" w:cs="Meiryo UI"/>
          <w:sz w:val="24"/>
          <w:szCs w:val="24"/>
        </w:rPr>
        <w:t>.</w:t>
      </w:r>
    </w:p>
    <w:p w:rsidR="00F158E9" w:rsidRDefault="00E33DA9" w:rsidP="00F158E9">
      <w:pPr>
        <w:numPr>
          <w:ilvl w:val="1"/>
          <w:numId w:val="38"/>
        </w:numPr>
        <w:tabs>
          <w:tab w:val="left" w:pos="1134"/>
        </w:tabs>
        <w:spacing w:after="0" w:line="240" w:lineRule="auto"/>
        <w:jc w:val="both"/>
        <w:rPr>
          <w:rFonts w:ascii="Meiryo UI" w:eastAsia="Meiryo UI" w:hAnsi="Meiryo UI" w:cs="Meiryo UI"/>
          <w:sz w:val="24"/>
          <w:szCs w:val="24"/>
        </w:rPr>
      </w:pPr>
      <w:r w:rsidRPr="00F158E9">
        <w:rPr>
          <w:rFonts w:ascii="Meiryo UI" w:eastAsia="Meiryo UI" w:hAnsi="Meiryo UI" w:cs="Meiryo UI"/>
          <w:sz w:val="24"/>
          <w:szCs w:val="24"/>
        </w:rPr>
        <w:t xml:space="preserve">Категорически запрещается работать с </w:t>
      </w:r>
      <w:r w:rsidR="00F158E9" w:rsidRPr="00F158E9">
        <w:rPr>
          <w:rFonts w:ascii="Meiryo UI" w:eastAsia="Meiryo UI" w:hAnsi="Meiryo UI" w:cs="Meiryo UI"/>
          <w:sz w:val="24"/>
          <w:szCs w:val="24"/>
        </w:rPr>
        <w:t>включенным блоком</w:t>
      </w:r>
      <w:r w:rsidRPr="00F158E9">
        <w:rPr>
          <w:rFonts w:ascii="Meiryo UI" w:eastAsia="Meiryo UI" w:hAnsi="Meiryo UI" w:cs="Meiryo UI"/>
          <w:sz w:val="24"/>
          <w:szCs w:val="24"/>
        </w:rPr>
        <w:t xml:space="preserve"> со снятой защитной крышкой. </w:t>
      </w:r>
    </w:p>
    <w:p w:rsidR="00E33DA9" w:rsidRPr="00F158E9" w:rsidRDefault="00F158E9" w:rsidP="00F158E9">
      <w:pPr>
        <w:numPr>
          <w:ilvl w:val="1"/>
          <w:numId w:val="38"/>
        </w:numPr>
        <w:tabs>
          <w:tab w:val="left" w:pos="1134"/>
        </w:tabs>
        <w:spacing w:after="0" w:line="240" w:lineRule="auto"/>
        <w:jc w:val="both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>Замену предохранителей, аккумулятора</w:t>
      </w:r>
      <w:r w:rsidR="00E33DA9" w:rsidRPr="00F158E9">
        <w:rPr>
          <w:rFonts w:ascii="Meiryo UI" w:eastAsia="Meiryo UI" w:hAnsi="Meiryo UI" w:cs="Meiryo UI"/>
          <w:sz w:val="24"/>
          <w:szCs w:val="24"/>
        </w:rPr>
        <w:t xml:space="preserve">, </w:t>
      </w:r>
      <w:proofErr w:type="spellStart"/>
      <w:r w:rsidR="00E33DA9" w:rsidRPr="00F158E9">
        <w:rPr>
          <w:rFonts w:ascii="Meiryo UI" w:eastAsia="Meiryo UI" w:hAnsi="Meiryo UI" w:cs="Meiryo UI"/>
          <w:sz w:val="24"/>
          <w:szCs w:val="24"/>
        </w:rPr>
        <w:t>электрорадиоэлементов</w:t>
      </w:r>
      <w:proofErr w:type="spellEnd"/>
      <w:r w:rsidR="00E33DA9" w:rsidRPr="00F158E9">
        <w:rPr>
          <w:rFonts w:ascii="Meiryo UI" w:eastAsia="Meiryo UI" w:hAnsi="Meiryo UI" w:cs="Meiryo UI"/>
          <w:sz w:val="24"/>
          <w:szCs w:val="24"/>
        </w:rPr>
        <w:t xml:space="preserve"> следует производить только после отключения </w:t>
      </w:r>
      <w:r w:rsidR="005412A1" w:rsidRPr="005412A1">
        <w:rPr>
          <w:rFonts w:ascii="Meiryo UI" w:eastAsia="Meiryo UI" w:hAnsi="Meiryo UI" w:cs="Meiryo UI"/>
          <w:sz w:val="24"/>
          <w:szCs w:val="24"/>
        </w:rPr>
        <w:t>блока</w:t>
      </w:r>
      <w:r w:rsidR="00E33DA9" w:rsidRPr="00F158E9">
        <w:rPr>
          <w:rFonts w:ascii="Meiryo UI" w:eastAsia="Meiryo UI" w:hAnsi="Meiryo UI" w:cs="Meiryo UI"/>
          <w:sz w:val="24"/>
          <w:szCs w:val="24"/>
        </w:rPr>
        <w:t xml:space="preserve"> от питающей сети переменного тока.</w:t>
      </w:r>
    </w:p>
    <w:p w:rsidR="00E33DA9" w:rsidRPr="00E33DA9" w:rsidRDefault="0043116B" w:rsidP="00F158E9">
      <w:pPr>
        <w:numPr>
          <w:ilvl w:val="1"/>
          <w:numId w:val="38"/>
        </w:numPr>
        <w:tabs>
          <w:tab w:val="left" w:pos="1134"/>
        </w:tabs>
        <w:spacing w:after="0" w:line="240" w:lineRule="auto"/>
        <w:jc w:val="both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>Ремонт блока БДС</w:t>
      </w:r>
      <w:r w:rsidR="00E33DA9" w:rsidRPr="00E33DA9">
        <w:rPr>
          <w:rFonts w:ascii="Meiryo UI" w:eastAsia="Meiryo UI" w:hAnsi="Meiryo UI" w:cs="Meiryo UI"/>
          <w:sz w:val="24"/>
          <w:szCs w:val="24"/>
        </w:rPr>
        <w:t>, за исключением замены предохранителя</w:t>
      </w:r>
      <w:r>
        <w:rPr>
          <w:rFonts w:ascii="Meiryo UI" w:eastAsia="Meiryo UI" w:hAnsi="Meiryo UI" w:cs="Meiryo UI"/>
          <w:sz w:val="24"/>
          <w:szCs w:val="24"/>
        </w:rPr>
        <w:t xml:space="preserve"> и замены аккумулятора</w:t>
      </w:r>
      <w:r w:rsidR="00E33DA9" w:rsidRPr="00E33DA9">
        <w:rPr>
          <w:rFonts w:ascii="Meiryo UI" w:eastAsia="Meiryo UI" w:hAnsi="Meiryo UI" w:cs="Meiryo UI"/>
          <w:sz w:val="24"/>
          <w:szCs w:val="24"/>
        </w:rPr>
        <w:t>, должен производиться только в условиях специально оборудованного для этих целей помещения.</w:t>
      </w:r>
    </w:p>
    <w:p w:rsidR="00E33DA9" w:rsidRPr="00E32FAC" w:rsidRDefault="00E33DA9" w:rsidP="00E33DA9">
      <w:pPr>
        <w:pStyle w:val="a7"/>
        <w:spacing w:line="240" w:lineRule="atLeast"/>
        <w:ind w:left="1464"/>
        <w:rPr>
          <w:rFonts w:ascii="Meiryo UI" w:eastAsia="Meiryo UI" w:hAnsi="Meiryo UI" w:cs="Meiryo UI"/>
          <w:b/>
          <w:sz w:val="24"/>
          <w:szCs w:val="24"/>
        </w:rPr>
      </w:pPr>
    </w:p>
    <w:p w:rsidR="00F307C6" w:rsidRPr="00F96A1D" w:rsidRDefault="00F96A1D" w:rsidP="00F96A1D">
      <w:pPr>
        <w:pStyle w:val="a7"/>
        <w:numPr>
          <w:ilvl w:val="0"/>
          <w:numId w:val="34"/>
        </w:numPr>
        <w:spacing w:line="240" w:lineRule="atLeast"/>
        <w:jc w:val="center"/>
        <w:rPr>
          <w:rFonts w:ascii="Meiryo UI" w:eastAsia="Meiryo UI" w:hAnsi="Meiryo UI" w:cs="Meiryo UI"/>
          <w:b/>
          <w:sz w:val="28"/>
          <w:szCs w:val="28"/>
        </w:rPr>
      </w:pPr>
      <w:r>
        <w:rPr>
          <w:rFonts w:ascii="Meiryo UI" w:eastAsia="Meiryo UI" w:hAnsi="Meiryo UI" w:cs="Meiryo UI"/>
          <w:b/>
          <w:sz w:val="24"/>
          <w:szCs w:val="24"/>
        </w:rPr>
        <w:t>Назначение</w:t>
      </w:r>
      <w:r w:rsidR="006C1BB2">
        <w:rPr>
          <w:rFonts w:ascii="Meiryo UI" w:eastAsia="Meiryo UI" w:hAnsi="Meiryo UI" w:cs="Meiryo UI"/>
          <w:b/>
          <w:sz w:val="24"/>
          <w:szCs w:val="24"/>
          <w:lang w:val="en-US"/>
        </w:rPr>
        <w:t xml:space="preserve"> </w:t>
      </w:r>
      <w:r w:rsidR="006C1BB2">
        <w:rPr>
          <w:rFonts w:ascii="Meiryo UI" w:eastAsia="Meiryo UI" w:hAnsi="Meiryo UI" w:cs="Meiryo UI"/>
          <w:b/>
          <w:sz w:val="24"/>
          <w:szCs w:val="24"/>
        </w:rPr>
        <w:t>и краткое описание</w:t>
      </w:r>
      <w:r w:rsidRPr="00F96A1D">
        <w:rPr>
          <w:rFonts w:ascii="Meiryo UI" w:eastAsia="Meiryo UI" w:hAnsi="Meiryo UI" w:cs="Meiryo UI"/>
          <w:b/>
          <w:sz w:val="24"/>
          <w:szCs w:val="24"/>
        </w:rPr>
        <w:t>.</w:t>
      </w:r>
    </w:p>
    <w:p w:rsidR="00443BA5" w:rsidRDefault="00F96A1D" w:rsidP="0017397C">
      <w:pPr>
        <w:pStyle w:val="ConsPlusNonformat"/>
        <w:widowControl/>
        <w:ind w:firstLine="709"/>
        <w:jc w:val="both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>Блок диспетчерской связи</w:t>
      </w:r>
      <w:r w:rsidR="00942960">
        <w:rPr>
          <w:rFonts w:ascii="Meiryo UI" w:eastAsia="Meiryo UI" w:hAnsi="Meiryo UI" w:cs="Meiryo UI"/>
          <w:sz w:val="24"/>
          <w:szCs w:val="24"/>
        </w:rPr>
        <w:t xml:space="preserve"> БДС</w:t>
      </w:r>
      <w:r w:rsidR="001C0249">
        <w:rPr>
          <w:rFonts w:ascii="Meiryo UI" w:eastAsia="Meiryo UI" w:hAnsi="Meiryo UI" w:cs="Meiryo UI"/>
          <w:sz w:val="24"/>
          <w:szCs w:val="24"/>
        </w:rPr>
        <w:t xml:space="preserve"> на тридцать</w:t>
      </w:r>
      <w:r w:rsidR="00EE2E16">
        <w:rPr>
          <w:rFonts w:ascii="Meiryo UI" w:eastAsia="Meiryo UI" w:hAnsi="Meiryo UI" w:cs="Meiryo UI"/>
          <w:sz w:val="24"/>
          <w:szCs w:val="24"/>
        </w:rPr>
        <w:t xml:space="preserve"> абонентов</w:t>
      </w:r>
      <w:r w:rsidR="00942960">
        <w:rPr>
          <w:rFonts w:ascii="Meiryo UI" w:eastAsia="Meiryo UI" w:hAnsi="Meiryo UI" w:cs="Meiryo UI"/>
          <w:sz w:val="24"/>
          <w:szCs w:val="24"/>
        </w:rPr>
        <w:t>,</w:t>
      </w:r>
      <w:r>
        <w:rPr>
          <w:rFonts w:ascii="Meiryo UI" w:eastAsia="Meiryo UI" w:hAnsi="Meiryo UI" w:cs="Meiryo UI"/>
          <w:sz w:val="24"/>
          <w:szCs w:val="24"/>
        </w:rPr>
        <w:t xml:space="preserve"> предназначен</w:t>
      </w:r>
      <w:r w:rsidR="004C4B27">
        <w:rPr>
          <w:rFonts w:ascii="Meiryo UI" w:eastAsia="Meiryo UI" w:hAnsi="Meiryo UI" w:cs="Meiryo UI"/>
          <w:sz w:val="24"/>
          <w:szCs w:val="24"/>
        </w:rPr>
        <w:t xml:space="preserve"> для обеспечения</w:t>
      </w:r>
      <w:r w:rsidR="001C0249">
        <w:rPr>
          <w:rFonts w:ascii="Meiryo UI" w:eastAsia="Meiryo UI" w:hAnsi="Meiryo UI" w:cs="Meiryo UI"/>
          <w:sz w:val="24"/>
          <w:szCs w:val="24"/>
        </w:rPr>
        <w:t xml:space="preserve"> двухсторонней</w:t>
      </w:r>
      <w:r w:rsidR="00942960">
        <w:rPr>
          <w:rFonts w:ascii="Meiryo UI" w:eastAsia="Meiryo UI" w:hAnsi="Meiryo UI" w:cs="Meiryo UI"/>
          <w:sz w:val="24"/>
          <w:szCs w:val="24"/>
        </w:rPr>
        <w:t xml:space="preserve"> цифровой </w:t>
      </w:r>
      <w:r w:rsidR="001C0249">
        <w:rPr>
          <w:rFonts w:ascii="Meiryo UI" w:eastAsia="Meiryo UI" w:hAnsi="Meiryo UI" w:cs="Meiryo UI"/>
          <w:sz w:val="24"/>
          <w:szCs w:val="24"/>
        </w:rPr>
        <w:t>дуплексной</w:t>
      </w:r>
      <w:r w:rsidR="004C4B27">
        <w:rPr>
          <w:rFonts w:ascii="Meiryo UI" w:eastAsia="Meiryo UI" w:hAnsi="Meiryo UI" w:cs="Meiryo UI"/>
          <w:sz w:val="24"/>
          <w:szCs w:val="24"/>
        </w:rPr>
        <w:t xml:space="preserve"> связи зон пожарного оповещения с помещением пожарного поста или диспетчерской</w:t>
      </w:r>
      <w:r w:rsidR="004C4B27" w:rsidRPr="001C0249">
        <w:rPr>
          <w:rFonts w:ascii="Meiryo UI" w:eastAsia="Meiryo UI" w:hAnsi="Meiryo UI" w:cs="Meiryo UI"/>
          <w:sz w:val="24"/>
          <w:szCs w:val="24"/>
        </w:rPr>
        <w:t>.</w:t>
      </w:r>
      <w:r w:rsidR="004C4B27" w:rsidRPr="005C1230">
        <w:rPr>
          <w:rFonts w:ascii="Meiryo UI" w:eastAsia="Meiryo UI" w:hAnsi="Meiryo UI" w:cs="Meiryo UI"/>
          <w:sz w:val="24"/>
          <w:szCs w:val="24"/>
        </w:rPr>
        <w:t xml:space="preserve"> </w:t>
      </w:r>
    </w:p>
    <w:p w:rsidR="00443BA5" w:rsidRPr="00E60984" w:rsidRDefault="00443BA5" w:rsidP="0017397C">
      <w:pPr>
        <w:spacing w:line="240" w:lineRule="atLeast"/>
        <w:ind w:firstLine="709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lastRenderedPageBreak/>
        <w:t>Конструктивно БДС выполнен</w:t>
      </w:r>
      <w:r w:rsidRPr="00E60984">
        <w:rPr>
          <w:rFonts w:ascii="Meiryo UI" w:eastAsia="Meiryo UI" w:hAnsi="Meiryo UI" w:cs="Meiryo UI"/>
          <w:sz w:val="24"/>
          <w:szCs w:val="24"/>
        </w:rPr>
        <w:t xml:space="preserve"> в виде функционально законченного блока, рассчитанного на установку в стойку 19” или на стол.</w:t>
      </w:r>
    </w:p>
    <w:p w:rsidR="00443BA5" w:rsidRPr="00B23EFA" w:rsidRDefault="00443BA5" w:rsidP="0017397C">
      <w:pPr>
        <w:spacing w:line="240" w:lineRule="atLeast"/>
        <w:ind w:firstLine="709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>Основное питание «БДС»</w:t>
      </w:r>
      <w:r w:rsidRPr="00E60984">
        <w:rPr>
          <w:rFonts w:ascii="Meiryo UI" w:eastAsia="Meiryo UI" w:hAnsi="Meiryo UI" w:cs="Meiryo UI"/>
          <w:sz w:val="24"/>
          <w:szCs w:val="24"/>
        </w:rPr>
        <w:t xml:space="preserve"> осуществляется от сети переменного тока напряжением ~22</w:t>
      </w:r>
      <w:r>
        <w:rPr>
          <w:rFonts w:ascii="Meiryo UI" w:eastAsia="Meiryo UI" w:hAnsi="Meiryo UI" w:cs="Meiryo UI"/>
          <w:sz w:val="24"/>
          <w:szCs w:val="24"/>
        </w:rPr>
        <w:t>0 В. На задней панели блока имее</w:t>
      </w:r>
      <w:r w:rsidRPr="00E60984">
        <w:rPr>
          <w:rFonts w:ascii="Meiryo UI" w:eastAsia="Meiryo UI" w:hAnsi="Meiryo UI" w:cs="Meiryo UI"/>
          <w:sz w:val="24"/>
          <w:szCs w:val="24"/>
        </w:rPr>
        <w:t xml:space="preserve">тся </w:t>
      </w:r>
      <w:r>
        <w:rPr>
          <w:rFonts w:ascii="Meiryo UI" w:eastAsia="Meiryo UI" w:hAnsi="Meiryo UI" w:cs="Meiryo UI"/>
          <w:sz w:val="24"/>
          <w:szCs w:val="24"/>
        </w:rPr>
        <w:t>раз</w:t>
      </w:r>
      <w:r w:rsidR="00EE2E16">
        <w:rPr>
          <w:rFonts w:ascii="Meiryo UI" w:eastAsia="Meiryo UI" w:hAnsi="Meiryo UI" w:cs="Meiryo UI"/>
          <w:sz w:val="24"/>
          <w:szCs w:val="24"/>
        </w:rPr>
        <w:t>ъ</w:t>
      </w:r>
      <w:r>
        <w:rPr>
          <w:rFonts w:ascii="Meiryo UI" w:eastAsia="Meiryo UI" w:hAnsi="Meiryo UI" w:cs="Meiryo UI"/>
          <w:sz w:val="24"/>
          <w:szCs w:val="24"/>
        </w:rPr>
        <w:t xml:space="preserve">ем для сетевого кабеля. Резервное питание осуществляется от двух встроенных в блок аккумуляторов. </w:t>
      </w:r>
      <w:r w:rsidRPr="00E60984">
        <w:rPr>
          <w:rFonts w:ascii="Meiryo UI" w:eastAsia="Meiryo UI" w:hAnsi="Meiryo UI" w:cs="Meiryo UI"/>
          <w:sz w:val="24"/>
          <w:szCs w:val="24"/>
        </w:rPr>
        <w:t xml:space="preserve">Номинальное значение напряжения резервного </w:t>
      </w:r>
      <w:r w:rsidR="00EE2E16">
        <w:rPr>
          <w:rFonts w:ascii="Meiryo UI" w:eastAsia="Meiryo UI" w:hAnsi="Meiryo UI" w:cs="Meiryo UI"/>
          <w:sz w:val="24"/>
          <w:szCs w:val="24"/>
        </w:rPr>
        <w:t xml:space="preserve">питания </w:t>
      </w:r>
      <w:r>
        <w:rPr>
          <w:rFonts w:ascii="Meiryo UI" w:eastAsia="Meiryo UI" w:hAnsi="Meiryo UI" w:cs="Meiryo UI"/>
          <w:sz w:val="24"/>
          <w:szCs w:val="24"/>
        </w:rPr>
        <w:t xml:space="preserve">24 В. </w:t>
      </w:r>
    </w:p>
    <w:p w:rsidR="00C05703" w:rsidRPr="00EF668C" w:rsidRDefault="00EF668C" w:rsidP="0017397C">
      <w:pPr>
        <w:pStyle w:val="ConsPlusNonformat"/>
        <w:widowControl/>
        <w:ind w:firstLine="709"/>
        <w:jc w:val="both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>Передача сигналов управления и звука между блоками «БДС» и «</w:t>
      </w:r>
      <w:r w:rsidR="00C71872">
        <w:rPr>
          <w:rFonts w:ascii="Meiryo UI" w:eastAsia="Meiryo UI" w:hAnsi="Meiryo UI" w:cs="Meiryo UI"/>
          <w:sz w:val="24"/>
          <w:szCs w:val="24"/>
        </w:rPr>
        <w:t>АМ</w:t>
      </w:r>
      <w:r>
        <w:rPr>
          <w:rFonts w:ascii="Meiryo UI" w:eastAsia="Meiryo UI" w:hAnsi="Meiryo UI" w:cs="Meiryo UI"/>
          <w:sz w:val="24"/>
          <w:szCs w:val="24"/>
        </w:rPr>
        <w:t>»,</w:t>
      </w:r>
      <w:r w:rsidR="00443BA5" w:rsidRPr="00E60984">
        <w:rPr>
          <w:rFonts w:ascii="Meiryo UI" w:eastAsia="Meiryo UI" w:hAnsi="Meiryo UI" w:cs="Meiryo UI"/>
          <w:sz w:val="24"/>
          <w:szCs w:val="24"/>
        </w:rPr>
        <w:t xml:space="preserve"> осуществляется по цифровой шине управления с закрытым протоколом связи. Для корректной работы системы </w:t>
      </w:r>
      <w:r>
        <w:rPr>
          <w:rFonts w:ascii="Meiryo UI" w:eastAsia="Meiryo UI" w:hAnsi="Meiryo UI" w:cs="Meiryo UI"/>
          <w:sz w:val="24"/>
          <w:szCs w:val="24"/>
        </w:rPr>
        <w:t>связи кажд</w:t>
      </w:r>
      <w:r w:rsidR="00C71872">
        <w:rPr>
          <w:rFonts w:ascii="Meiryo UI" w:eastAsia="Meiryo UI" w:hAnsi="Meiryo UI" w:cs="Meiryo UI"/>
          <w:sz w:val="24"/>
          <w:szCs w:val="24"/>
        </w:rPr>
        <w:t xml:space="preserve">ый абонентский модуль </w:t>
      </w:r>
      <w:r>
        <w:rPr>
          <w:rFonts w:ascii="Meiryo UI" w:eastAsia="Meiryo UI" w:hAnsi="Meiryo UI" w:cs="Meiryo UI"/>
          <w:sz w:val="24"/>
          <w:szCs w:val="24"/>
        </w:rPr>
        <w:t xml:space="preserve"> «</w:t>
      </w:r>
      <w:r w:rsidR="00C71872">
        <w:rPr>
          <w:rFonts w:ascii="Meiryo UI" w:eastAsia="Meiryo UI" w:hAnsi="Meiryo UI" w:cs="Meiryo UI"/>
          <w:sz w:val="24"/>
          <w:szCs w:val="24"/>
        </w:rPr>
        <w:t>АМ</w:t>
      </w:r>
      <w:r>
        <w:rPr>
          <w:rFonts w:ascii="Meiryo UI" w:eastAsia="Meiryo UI" w:hAnsi="Meiryo UI" w:cs="Meiryo UI"/>
          <w:sz w:val="24"/>
          <w:szCs w:val="24"/>
        </w:rPr>
        <w:t>»,</w:t>
      </w:r>
      <w:r w:rsidR="00443BA5" w:rsidRPr="00E60984">
        <w:rPr>
          <w:rFonts w:ascii="Meiryo UI" w:eastAsia="Meiryo UI" w:hAnsi="Meiryo UI" w:cs="Meiryo UI"/>
          <w:sz w:val="24"/>
          <w:szCs w:val="24"/>
        </w:rPr>
        <w:t xml:space="preserve"> имеет свой уник</w:t>
      </w:r>
      <w:r>
        <w:rPr>
          <w:rFonts w:ascii="Meiryo UI" w:eastAsia="Meiryo UI" w:hAnsi="Meiryo UI" w:cs="Meiryo UI"/>
          <w:sz w:val="24"/>
          <w:szCs w:val="24"/>
        </w:rPr>
        <w:t xml:space="preserve">альный </w:t>
      </w:r>
      <w:r w:rsidR="00EE2E16">
        <w:rPr>
          <w:rFonts w:ascii="Meiryo UI" w:eastAsia="Meiryo UI" w:hAnsi="Meiryo UI" w:cs="Meiryo UI"/>
          <w:sz w:val="24"/>
          <w:szCs w:val="24"/>
        </w:rPr>
        <w:t>номер абонента (адрес)</w:t>
      </w:r>
      <w:r>
        <w:rPr>
          <w:rFonts w:ascii="Meiryo UI" w:eastAsia="Meiryo UI" w:hAnsi="Meiryo UI" w:cs="Meiryo UI"/>
          <w:sz w:val="24"/>
          <w:szCs w:val="24"/>
        </w:rPr>
        <w:t xml:space="preserve">. Адрес </w:t>
      </w:r>
      <w:r w:rsidR="00EE2E16">
        <w:rPr>
          <w:rFonts w:ascii="Meiryo UI" w:eastAsia="Meiryo UI" w:hAnsi="Meiryo UI" w:cs="Meiryo UI"/>
          <w:sz w:val="24"/>
          <w:szCs w:val="24"/>
        </w:rPr>
        <w:t>задается</w:t>
      </w:r>
      <w:r w:rsidR="00443BA5" w:rsidRPr="00E60984">
        <w:rPr>
          <w:rFonts w:ascii="Meiryo UI" w:eastAsia="Meiryo UI" w:hAnsi="Meiryo UI" w:cs="Meiryo UI"/>
          <w:sz w:val="24"/>
          <w:szCs w:val="24"/>
        </w:rPr>
        <w:t xml:space="preserve"> переключател</w:t>
      </w:r>
      <w:r w:rsidR="00EE2E16">
        <w:rPr>
          <w:rFonts w:ascii="Meiryo UI" w:eastAsia="Meiryo UI" w:hAnsi="Meiryo UI" w:cs="Meiryo UI"/>
          <w:sz w:val="24"/>
          <w:szCs w:val="24"/>
        </w:rPr>
        <w:t>ями</w:t>
      </w:r>
      <w:r w:rsidR="00443BA5" w:rsidRPr="00E60984">
        <w:rPr>
          <w:rFonts w:ascii="Meiryo UI" w:eastAsia="Meiryo UI" w:hAnsi="Meiryo UI" w:cs="Meiryo UI"/>
          <w:sz w:val="24"/>
          <w:szCs w:val="24"/>
        </w:rPr>
        <w:t xml:space="preserve"> </w:t>
      </w:r>
      <w:r w:rsidR="00443BA5" w:rsidRPr="00AA79F1">
        <w:rPr>
          <w:rFonts w:ascii="Meiryo UI" w:eastAsia="Meiryo UI" w:hAnsi="Meiryo UI" w:cs="Meiryo UI"/>
          <w:b/>
          <w:sz w:val="24"/>
          <w:szCs w:val="24"/>
        </w:rPr>
        <w:t>«АДРЕС»</w:t>
      </w:r>
      <w:r>
        <w:rPr>
          <w:rFonts w:ascii="Meiryo UI" w:eastAsia="Meiryo UI" w:hAnsi="Meiryo UI" w:cs="Meiryo UI"/>
          <w:sz w:val="24"/>
          <w:szCs w:val="24"/>
        </w:rPr>
        <w:t xml:space="preserve"> </w:t>
      </w:r>
      <w:r w:rsidR="00EE2E16">
        <w:rPr>
          <w:rFonts w:ascii="Meiryo UI" w:eastAsia="Meiryo UI" w:hAnsi="Meiryo UI" w:cs="Meiryo UI"/>
          <w:sz w:val="24"/>
          <w:szCs w:val="24"/>
        </w:rPr>
        <w:t xml:space="preserve">на плате </w:t>
      </w:r>
      <w:r w:rsidR="00443BA5">
        <w:rPr>
          <w:rFonts w:ascii="Meiryo UI" w:eastAsia="Meiryo UI" w:hAnsi="Meiryo UI" w:cs="Meiryo UI"/>
          <w:sz w:val="24"/>
          <w:szCs w:val="24"/>
        </w:rPr>
        <w:t xml:space="preserve">панели </w:t>
      </w:r>
      <w:r>
        <w:rPr>
          <w:rFonts w:ascii="Meiryo UI" w:eastAsia="Meiryo UI" w:hAnsi="Meiryo UI" w:cs="Meiryo UI"/>
          <w:sz w:val="24"/>
          <w:szCs w:val="24"/>
        </w:rPr>
        <w:t>«</w:t>
      </w:r>
      <w:r w:rsidR="00C71872">
        <w:rPr>
          <w:rFonts w:ascii="Meiryo UI" w:eastAsia="Meiryo UI" w:hAnsi="Meiryo UI" w:cs="Meiryo UI"/>
          <w:sz w:val="24"/>
          <w:szCs w:val="24"/>
        </w:rPr>
        <w:t>АМ</w:t>
      </w:r>
      <w:r>
        <w:rPr>
          <w:rFonts w:ascii="Meiryo UI" w:eastAsia="Meiryo UI" w:hAnsi="Meiryo UI" w:cs="Meiryo UI"/>
          <w:sz w:val="24"/>
          <w:szCs w:val="24"/>
        </w:rPr>
        <w:t>», при снятой задней крышке</w:t>
      </w:r>
      <w:r w:rsidR="00443BA5">
        <w:rPr>
          <w:rFonts w:ascii="Meiryo UI" w:eastAsia="Meiryo UI" w:hAnsi="Meiryo UI" w:cs="Meiryo UI"/>
          <w:sz w:val="24"/>
          <w:szCs w:val="24"/>
        </w:rPr>
        <w:t xml:space="preserve"> (Рис. </w:t>
      </w:r>
      <w:r>
        <w:rPr>
          <w:rFonts w:ascii="Meiryo UI" w:eastAsia="Meiryo UI" w:hAnsi="Meiryo UI" w:cs="Meiryo UI"/>
          <w:sz w:val="24"/>
          <w:szCs w:val="24"/>
        </w:rPr>
        <w:t>3</w:t>
      </w:r>
      <w:r w:rsidR="00443BA5" w:rsidRPr="00E60984">
        <w:rPr>
          <w:rFonts w:ascii="Meiryo UI" w:eastAsia="Meiryo UI" w:hAnsi="Meiryo UI" w:cs="Meiryo UI"/>
          <w:sz w:val="24"/>
          <w:szCs w:val="24"/>
        </w:rPr>
        <w:t xml:space="preserve">). </w:t>
      </w:r>
      <w:r w:rsidR="00EE2E16">
        <w:rPr>
          <w:rFonts w:ascii="Meiryo UI" w:eastAsia="Meiryo UI" w:hAnsi="Meiryo UI" w:cs="Meiryo UI"/>
          <w:sz w:val="24"/>
          <w:szCs w:val="24"/>
        </w:rPr>
        <w:t>Для каждого номера абонента допустима установка двух</w:t>
      </w:r>
      <w:r w:rsidR="0059668D">
        <w:rPr>
          <w:rFonts w:ascii="Meiryo UI" w:eastAsia="Meiryo UI" w:hAnsi="Meiryo UI" w:cs="Meiryo UI"/>
          <w:sz w:val="24"/>
          <w:szCs w:val="24"/>
        </w:rPr>
        <w:t xml:space="preserve"> </w:t>
      </w:r>
      <w:r w:rsidR="005866E4">
        <w:rPr>
          <w:rFonts w:ascii="Meiryo UI" w:eastAsia="Meiryo UI" w:hAnsi="Meiryo UI" w:cs="Meiryo UI"/>
          <w:sz w:val="24"/>
          <w:szCs w:val="24"/>
        </w:rPr>
        <w:t xml:space="preserve">абонентских модулей </w:t>
      </w:r>
      <w:r w:rsidR="0059668D">
        <w:rPr>
          <w:rFonts w:ascii="Meiryo UI" w:eastAsia="Meiryo UI" w:hAnsi="Meiryo UI" w:cs="Meiryo UI"/>
          <w:sz w:val="24"/>
          <w:szCs w:val="24"/>
        </w:rPr>
        <w:t>панелей</w:t>
      </w:r>
      <w:r w:rsidR="00EE2E16">
        <w:rPr>
          <w:rFonts w:ascii="Meiryo UI" w:eastAsia="Meiryo UI" w:hAnsi="Meiryo UI" w:cs="Meiryo UI"/>
          <w:sz w:val="24"/>
          <w:szCs w:val="24"/>
        </w:rPr>
        <w:t xml:space="preserve"> </w:t>
      </w:r>
      <w:r w:rsidR="0059668D">
        <w:rPr>
          <w:rFonts w:ascii="Meiryo UI" w:eastAsia="Meiryo UI" w:hAnsi="Meiryo UI" w:cs="Meiryo UI"/>
          <w:sz w:val="24"/>
          <w:szCs w:val="24"/>
        </w:rPr>
        <w:t>«</w:t>
      </w:r>
      <w:r w:rsidR="00C71872">
        <w:rPr>
          <w:rFonts w:ascii="Meiryo UI" w:eastAsia="Meiryo UI" w:hAnsi="Meiryo UI" w:cs="Meiryo UI"/>
          <w:sz w:val="24"/>
          <w:szCs w:val="24"/>
        </w:rPr>
        <w:t>АМ</w:t>
      </w:r>
      <w:r w:rsidR="0059668D">
        <w:rPr>
          <w:rFonts w:ascii="Meiryo UI" w:eastAsia="Meiryo UI" w:hAnsi="Meiryo UI" w:cs="Meiryo UI"/>
          <w:sz w:val="24"/>
          <w:szCs w:val="24"/>
        </w:rPr>
        <w:t>»</w:t>
      </w:r>
      <w:r>
        <w:rPr>
          <w:rFonts w:ascii="Meiryo UI" w:eastAsia="Meiryo UI" w:hAnsi="Meiryo UI" w:cs="Meiryo UI"/>
          <w:sz w:val="24"/>
          <w:szCs w:val="24"/>
        </w:rPr>
        <w:t xml:space="preserve">. </w:t>
      </w:r>
      <w:r w:rsidR="005C1230">
        <w:rPr>
          <w:rFonts w:ascii="Meiryo UI" w:eastAsia="Meiryo UI" w:hAnsi="Meiryo UI" w:cs="Meiryo UI"/>
          <w:sz w:val="24"/>
          <w:szCs w:val="24"/>
        </w:rPr>
        <w:t>Например, если зоной оповещения является длинный коридор, то</w:t>
      </w:r>
      <w:r w:rsidR="007974AF">
        <w:rPr>
          <w:rFonts w:ascii="Meiryo UI" w:eastAsia="Meiryo UI" w:hAnsi="Meiryo UI" w:cs="Meiryo UI"/>
          <w:sz w:val="24"/>
          <w:szCs w:val="24"/>
        </w:rPr>
        <w:t xml:space="preserve"> возможно установить </w:t>
      </w:r>
      <w:r w:rsidR="004F6BD6">
        <w:rPr>
          <w:rFonts w:ascii="Meiryo UI" w:eastAsia="Meiryo UI" w:hAnsi="Meiryo UI" w:cs="Meiryo UI"/>
          <w:sz w:val="24"/>
          <w:szCs w:val="24"/>
        </w:rPr>
        <w:t xml:space="preserve">две панели </w:t>
      </w:r>
      <w:r w:rsidR="00C71872">
        <w:rPr>
          <w:rFonts w:ascii="Meiryo UI" w:eastAsia="Meiryo UI" w:hAnsi="Meiryo UI" w:cs="Meiryo UI"/>
          <w:sz w:val="24"/>
          <w:szCs w:val="24"/>
        </w:rPr>
        <w:t>АМ</w:t>
      </w:r>
      <w:r w:rsidR="007974AF">
        <w:rPr>
          <w:rFonts w:ascii="Meiryo UI" w:eastAsia="Meiryo UI" w:hAnsi="Meiryo UI" w:cs="Meiryo UI"/>
          <w:sz w:val="24"/>
          <w:szCs w:val="24"/>
        </w:rPr>
        <w:t xml:space="preserve"> </w:t>
      </w:r>
      <w:r w:rsidR="008746A3">
        <w:rPr>
          <w:rFonts w:ascii="Meiryo UI" w:eastAsia="Meiryo UI" w:hAnsi="Meiryo UI" w:cs="Meiryo UI"/>
          <w:sz w:val="24"/>
          <w:szCs w:val="24"/>
        </w:rPr>
        <w:t xml:space="preserve">с одинаковым </w:t>
      </w:r>
      <w:r w:rsidR="0059668D">
        <w:rPr>
          <w:rFonts w:ascii="Meiryo UI" w:eastAsia="Meiryo UI" w:hAnsi="Meiryo UI" w:cs="Meiryo UI"/>
          <w:sz w:val="24"/>
          <w:szCs w:val="24"/>
        </w:rPr>
        <w:t>номером абонента</w:t>
      </w:r>
      <w:r w:rsidR="008746A3">
        <w:rPr>
          <w:rFonts w:ascii="Meiryo UI" w:eastAsia="Meiryo UI" w:hAnsi="Meiryo UI" w:cs="Meiryo UI"/>
          <w:sz w:val="24"/>
          <w:szCs w:val="24"/>
        </w:rPr>
        <w:t xml:space="preserve"> </w:t>
      </w:r>
      <w:r w:rsidR="007974AF">
        <w:rPr>
          <w:rFonts w:ascii="Meiryo UI" w:eastAsia="Meiryo UI" w:hAnsi="Meiryo UI" w:cs="Meiryo UI"/>
          <w:sz w:val="24"/>
          <w:szCs w:val="24"/>
        </w:rPr>
        <w:t>в начале и в конце коридора</w:t>
      </w:r>
      <w:r w:rsidR="008746A3">
        <w:rPr>
          <w:rFonts w:ascii="Meiryo UI" w:eastAsia="Meiryo UI" w:hAnsi="Meiryo UI" w:cs="Meiryo UI"/>
          <w:sz w:val="24"/>
          <w:szCs w:val="24"/>
        </w:rPr>
        <w:t xml:space="preserve">. Вызов от них будет приходить на одну и ту же абонентскую кнопку. При вызове с блока БДС, вызов приходит сразу на две панели </w:t>
      </w:r>
      <w:r w:rsidR="005866E4">
        <w:rPr>
          <w:rFonts w:ascii="Meiryo UI" w:eastAsia="Meiryo UI" w:hAnsi="Meiryo UI" w:cs="Meiryo UI"/>
          <w:sz w:val="24"/>
          <w:szCs w:val="24"/>
        </w:rPr>
        <w:t>АМ</w:t>
      </w:r>
      <w:r w:rsidR="008746A3">
        <w:rPr>
          <w:rFonts w:ascii="Meiryo UI" w:eastAsia="Meiryo UI" w:hAnsi="Meiryo UI" w:cs="Meiryo UI"/>
          <w:sz w:val="24"/>
          <w:szCs w:val="24"/>
        </w:rPr>
        <w:t>, а разговор происходит с первой ответившей панелью</w:t>
      </w:r>
      <w:r>
        <w:rPr>
          <w:rFonts w:ascii="Meiryo UI" w:eastAsia="Meiryo UI" w:hAnsi="Meiryo UI" w:cs="Meiryo UI"/>
          <w:sz w:val="24"/>
          <w:szCs w:val="24"/>
        </w:rPr>
        <w:t xml:space="preserve"> </w:t>
      </w:r>
      <w:r w:rsidR="005866E4">
        <w:rPr>
          <w:rFonts w:ascii="Meiryo UI" w:eastAsia="Meiryo UI" w:hAnsi="Meiryo UI" w:cs="Meiryo UI"/>
          <w:sz w:val="24"/>
          <w:szCs w:val="24"/>
        </w:rPr>
        <w:t>АМ</w:t>
      </w:r>
      <w:r w:rsidR="008746A3">
        <w:rPr>
          <w:rFonts w:ascii="Meiryo UI" w:eastAsia="Meiryo UI" w:hAnsi="Meiryo UI" w:cs="Meiryo UI"/>
          <w:sz w:val="24"/>
          <w:szCs w:val="24"/>
        </w:rPr>
        <w:t>.</w:t>
      </w:r>
    </w:p>
    <w:p w:rsidR="001E09EE" w:rsidRDefault="001C0249" w:rsidP="0017397C">
      <w:pPr>
        <w:pStyle w:val="ConsPlusNonformat"/>
        <w:widowControl/>
        <w:ind w:firstLine="709"/>
        <w:jc w:val="both"/>
        <w:rPr>
          <w:rFonts w:ascii="Meiryo UI" w:eastAsia="Meiryo UI" w:hAnsi="Meiryo UI" w:cs="Meiryo UI"/>
          <w:sz w:val="24"/>
          <w:szCs w:val="24"/>
        </w:rPr>
      </w:pPr>
      <w:r w:rsidRPr="001C0249">
        <w:rPr>
          <w:rFonts w:ascii="Meiryo UI" w:eastAsia="Meiryo UI" w:hAnsi="Meiryo UI" w:cs="Meiryo UI"/>
          <w:sz w:val="24"/>
          <w:szCs w:val="24"/>
        </w:rPr>
        <w:t>Блок</w:t>
      </w:r>
      <w:r w:rsidR="004C4B27" w:rsidRPr="001C0249">
        <w:rPr>
          <w:rFonts w:ascii="Meiryo UI" w:eastAsia="Meiryo UI" w:hAnsi="Meiryo UI" w:cs="Meiryo UI"/>
          <w:sz w:val="24"/>
          <w:szCs w:val="24"/>
        </w:rPr>
        <w:t xml:space="preserve"> </w:t>
      </w:r>
      <w:r w:rsidRPr="001C0249">
        <w:rPr>
          <w:rFonts w:ascii="Meiryo UI" w:eastAsia="Meiryo UI" w:hAnsi="Meiryo UI" w:cs="Meiryo UI"/>
          <w:sz w:val="24"/>
          <w:szCs w:val="24"/>
        </w:rPr>
        <w:t>БДС</w:t>
      </w:r>
      <w:r w:rsidR="005866E4">
        <w:rPr>
          <w:rFonts w:ascii="Meiryo UI" w:eastAsia="Meiryo UI" w:hAnsi="Meiryo UI" w:cs="Meiryo UI"/>
          <w:sz w:val="24"/>
          <w:szCs w:val="24"/>
        </w:rPr>
        <w:t xml:space="preserve"> </w:t>
      </w:r>
      <w:r>
        <w:rPr>
          <w:rFonts w:ascii="Meiryo UI" w:eastAsia="Meiryo UI" w:hAnsi="Meiryo UI" w:cs="Meiryo UI"/>
          <w:sz w:val="24"/>
          <w:szCs w:val="24"/>
        </w:rPr>
        <w:t xml:space="preserve">может использоваться как в составе </w:t>
      </w:r>
      <w:r w:rsidR="00C867DD" w:rsidRPr="00E60984">
        <w:rPr>
          <w:rFonts w:ascii="Meiryo UI" w:eastAsia="Meiryo UI" w:hAnsi="Meiryo UI" w:cs="Meiryo UI"/>
          <w:sz w:val="24"/>
          <w:szCs w:val="24"/>
        </w:rPr>
        <w:t>системы автоматического речевого оповещения и музыкальной трансляции</w:t>
      </w:r>
      <w:r>
        <w:rPr>
          <w:rFonts w:ascii="Meiryo UI" w:eastAsia="Meiryo UI" w:hAnsi="Meiryo UI" w:cs="Meiryo UI"/>
          <w:b/>
          <w:sz w:val="24"/>
          <w:szCs w:val="24"/>
        </w:rPr>
        <w:t xml:space="preserve">, </w:t>
      </w:r>
      <w:r w:rsidRPr="001C0249">
        <w:rPr>
          <w:rFonts w:ascii="Meiryo UI" w:eastAsia="Meiryo UI" w:hAnsi="Meiryo UI" w:cs="Meiryo UI"/>
          <w:sz w:val="24"/>
          <w:szCs w:val="24"/>
        </w:rPr>
        <w:t>так и</w:t>
      </w:r>
      <w:r w:rsidR="00006D06" w:rsidRPr="001C0249">
        <w:rPr>
          <w:rFonts w:ascii="Meiryo UI" w:eastAsia="Meiryo UI" w:hAnsi="Meiryo UI" w:cs="Meiryo UI"/>
          <w:sz w:val="24"/>
          <w:szCs w:val="24"/>
        </w:rPr>
        <w:t xml:space="preserve"> </w:t>
      </w:r>
      <w:r>
        <w:rPr>
          <w:rFonts w:ascii="Meiryo UI" w:eastAsia="Meiryo UI" w:hAnsi="Meiryo UI" w:cs="Meiryo UI"/>
          <w:sz w:val="24"/>
          <w:szCs w:val="24"/>
        </w:rPr>
        <w:t>самостоятельно.</w:t>
      </w:r>
      <w:r w:rsidR="002F5556" w:rsidRPr="00E60984">
        <w:rPr>
          <w:rFonts w:ascii="Meiryo UI" w:eastAsia="Meiryo UI" w:hAnsi="Meiryo UI" w:cs="Meiryo UI"/>
          <w:sz w:val="24"/>
          <w:szCs w:val="24"/>
        </w:rPr>
        <w:t xml:space="preserve"> </w:t>
      </w:r>
      <w:r w:rsidR="00C05703">
        <w:rPr>
          <w:rFonts w:ascii="Meiryo UI" w:eastAsia="Meiryo UI" w:hAnsi="Meiryo UI" w:cs="Meiryo UI"/>
          <w:sz w:val="24"/>
          <w:szCs w:val="24"/>
        </w:rPr>
        <w:t>Он</w:t>
      </w:r>
      <w:r w:rsidR="00942960">
        <w:rPr>
          <w:rFonts w:ascii="Meiryo UI" w:eastAsia="Meiryo UI" w:hAnsi="Meiryo UI" w:cs="Meiryo UI"/>
          <w:sz w:val="24"/>
          <w:szCs w:val="24"/>
        </w:rPr>
        <w:t xml:space="preserve"> имеет в своем составе всё необходимое для функционирования, в том числе и резервное автономное питание.</w:t>
      </w:r>
    </w:p>
    <w:p w:rsidR="001C1234" w:rsidRDefault="00C05703" w:rsidP="009A2474">
      <w:pPr>
        <w:pStyle w:val="ConsPlusNonformat"/>
        <w:widowControl/>
        <w:ind w:firstLine="709"/>
        <w:jc w:val="both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>Блок предназначен для непрерывной круглосуточной работы с нормальными климатическими условиями.</w:t>
      </w:r>
    </w:p>
    <w:p w:rsidR="009A2474" w:rsidRPr="00EE2E16" w:rsidRDefault="009A2474" w:rsidP="009A2474">
      <w:pPr>
        <w:pStyle w:val="ConsPlusNonformat"/>
        <w:widowControl/>
        <w:ind w:firstLine="709"/>
        <w:jc w:val="both"/>
        <w:rPr>
          <w:rFonts w:ascii="Meiryo UI" w:eastAsia="Meiryo UI" w:hAnsi="Meiryo UI" w:cs="Meiryo UI"/>
          <w:sz w:val="24"/>
          <w:szCs w:val="24"/>
        </w:rPr>
      </w:pPr>
    </w:p>
    <w:p w:rsidR="001C1234" w:rsidRPr="009A2474" w:rsidRDefault="00EA2A78" w:rsidP="009A2474">
      <w:pPr>
        <w:pStyle w:val="ConsPlusNonformat"/>
        <w:widowControl/>
        <w:jc w:val="center"/>
        <w:rPr>
          <w:rFonts w:ascii="Meiryo UI" w:eastAsia="Meiryo UI" w:hAnsi="Meiryo UI" w:cs="Meiryo UI"/>
          <w:sz w:val="24"/>
          <w:szCs w:val="24"/>
        </w:rPr>
      </w:pPr>
      <w:r>
        <w:object w:dxaOrig="20515" w:dyaOrig="5339">
          <v:shape id="_x0000_i1025" type="#_x0000_t75" style="width:484.15pt;height:128.95pt" o:ole="">
            <v:imagedata r:id="rId9" o:title="" croptop="-1392f" cropbottom="-1392f" cropleft="-362f" cropright="-724f"/>
          </v:shape>
          <o:OLEObject Type="Embed" ProgID="CorelDraw.Graphic.16" ShapeID="_x0000_i1025" DrawAspect="Content" ObjectID="_1705933495" r:id="rId10"/>
        </w:object>
      </w:r>
    </w:p>
    <w:p w:rsidR="00AA2F6D" w:rsidRDefault="0002717D" w:rsidP="0017397C">
      <w:pPr>
        <w:spacing w:line="240" w:lineRule="atLeast"/>
        <w:jc w:val="center"/>
        <w:rPr>
          <w:rFonts w:ascii="Meiryo UI" w:eastAsia="Meiryo UI" w:hAnsi="Meiryo UI" w:cs="Meiryo UI"/>
          <w:sz w:val="24"/>
          <w:szCs w:val="24"/>
        </w:rPr>
      </w:pPr>
      <w:r w:rsidRPr="00E60984">
        <w:rPr>
          <w:rFonts w:ascii="Meiryo UI" w:eastAsia="Meiryo UI" w:hAnsi="Meiryo UI" w:cs="Meiryo UI"/>
          <w:sz w:val="24"/>
          <w:szCs w:val="24"/>
        </w:rPr>
        <w:t>Рис.</w:t>
      </w:r>
      <w:r>
        <w:rPr>
          <w:rFonts w:ascii="Meiryo UI" w:eastAsia="Meiryo UI" w:hAnsi="Meiryo UI" w:cs="Meiryo UI"/>
          <w:sz w:val="24"/>
          <w:szCs w:val="24"/>
        </w:rPr>
        <w:t xml:space="preserve"> </w:t>
      </w:r>
      <w:r w:rsidRPr="00E60984">
        <w:rPr>
          <w:rFonts w:ascii="Meiryo UI" w:eastAsia="Meiryo UI" w:hAnsi="Meiryo UI" w:cs="Meiryo UI"/>
          <w:sz w:val="24"/>
          <w:szCs w:val="24"/>
        </w:rPr>
        <w:t>1</w:t>
      </w:r>
      <w:r>
        <w:rPr>
          <w:rFonts w:ascii="Meiryo UI" w:eastAsia="Meiryo UI" w:hAnsi="Meiryo UI" w:cs="Meiryo UI"/>
          <w:sz w:val="24"/>
          <w:szCs w:val="24"/>
        </w:rPr>
        <w:t>.</w:t>
      </w:r>
      <w:r w:rsidRPr="00E60984">
        <w:rPr>
          <w:rFonts w:ascii="Meiryo UI" w:eastAsia="Meiryo UI" w:hAnsi="Meiryo UI" w:cs="Meiryo UI"/>
          <w:sz w:val="24"/>
          <w:szCs w:val="24"/>
        </w:rPr>
        <w:t xml:space="preserve"> Передняя панель</w:t>
      </w:r>
      <w:r>
        <w:rPr>
          <w:rFonts w:ascii="Meiryo UI" w:eastAsia="Meiryo UI" w:hAnsi="Meiryo UI" w:cs="Meiryo UI"/>
          <w:sz w:val="24"/>
          <w:szCs w:val="24"/>
        </w:rPr>
        <w:t xml:space="preserve"> блока диспетчерской связи БДС</w:t>
      </w:r>
    </w:p>
    <w:p w:rsidR="00D75D73" w:rsidRDefault="00D75D73" w:rsidP="0017397C">
      <w:pPr>
        <w:pStyle w:val="ConsPlusNonformat"/>
        <w:widowControl/>
        <w:ind w:firstLine="709"/>
        <w:jc w:val="both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  <w:u w:val="single"/>
        </w:rPr>
        <w:t>На передней панели расположены:</w:t>
      </w:r>
      <w:r>
        <w:rPr>
          <w:rFonts w:ascii="Meiryo UI" w:eastAsia="Meiryo UI" w:hAnsi="Meiryo UI" w:cs="Meiryo UI"/>
          <w:sz w:val="24"/>
          <w:szCs w:val="24"/>
        </w:rPr>
        <w:t xml:space="preserve"> </w:t>
      </w:r>
    </w:p>
    <w:p w:rsidR="00D75D73" w:rsidRDefault="00D75D73" w:rsidP="0017397C">
      <w:pPr>
        <w:pStyle w:val="ConsPlusNonformat"/>
        <w:widowControl/>
        <w:ind w:firstLine="709"/>
        <w:jc w:val="both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1. </w:t>
      </w:r>
      <w:r w:rsidR="00590EDA">
        <w:rPr>
          <w:rFonts w:ascii="Meiryo UI" w:eastAsia="Meiryo UI" w:hAnsi="Meiryo UI" w:cs="Meiryo UI"/>
          <w:sz w:val="24"/>
          <w:szCs w:val="24"/>
        </w:rPr>
        <w:t xml:space="preserve">Световой индикатор </w:t>
      </w:r>
      <w:r w:rsidR="00590EDA" w:rsidRPr="00590EDA">
        <w:rPr>
          <w:rFonts w:ascii="Meiryo UI" w:eastAsia="Meiryo UI" w:hAnsi="Meiryo UI" w:cs="Meiryo UI"/>
          <w:b/>
          <w:sz w:val="24"/>
          <w:szCs w:val="24"/>
        </w:rPr>
        <w:t>«АВАРИЯ».</w:t>
      </w:r>
      <w:r w:rsidR="00590EDA">
        <w:rPr>
          <w:rFonts w:ascii="Meiryo UI" w:eastAsia="Meiryo UI" w:hAnsi="Meiryo UI" w:cs="Meiryo UI"/>
          <w:b/>
          <w:sz w:val="24"/>
          <w:szCs w:val="24"/>
        </w:rPr>
        <w:t xml:space="preserve"> </w:t>
      </w:r>
      <w:r w:rsidR="00590EDA" w:rsidRPr="00590EDA">
        <w:rPr>
          <w:rFonts w:ascii="Meiryo UI" w:eastAsia="Meiryo UI" w:hAnsi="Meiryo UI" w:cs="Meiryo UI"/>
          <w:sz w:val="24"/>
          <w:szCs w:val="24"/>
        </w:rPr>
        <w:t>При</w:t>
      </w:r>
      <w:r w:rsidR="00590EDA">
        <w:rPr>
          <w:rFonts w:ascii="Meiryo UI" w:eastAsia="Meiryo UI" w:hAnsi="Meiryo UI" w:cs="Meiryo UI"/>
          <w:b/>
          <w:sz w:val="24"/>
          <w:szCs w:val="24"/>
        </w:rPr>
        <w:t xml:space="preserve"> </w:t>
      </w:r>
      <w:r w:rsidR="00590EDA" w:rsidRPr="00590EDA">
        <w:rPr>
          <w:rFonts w:ascii="Meiryo UI" w:eastAsia="Meiryo UI" w:hAnsi="Meiryo UI" w:cs="Meiryo UI"/>
          <w:sz w:val="24"/>
          <w:szCs w:val="24"/>
        </w:rPr>
        <w:t>возникн</w:t>
      </w:r>
      <w:r w:rsidR="00590EDA">
        <w:rPr>
          <w:rFonts w:ascii="Meiryo UI" w:eastAsia="Meiryo UI" w:hAnsi="Meiryo UI" w:cs="Meiryo UI"/>
          <w:sz w:val="24"/>
          <w:szCs w:val="24"/>
        </w:rPr>
        <w:t>овении неисправности в блоке «БДС», на линиях связи или в выносных переговорных панелях «</w:t>
      </w:r>
      <w:r w:rsidR="00C71872">
        <w:rPr>
          <w:rFonts w:ascii="Meiryo UI" w:eastAsia="Meiryo UI" w:hAnsi="Meiryo UI" w:cs="Meiryo UI"/>
          <w:sz w:val="24"/>
          <w:szCs w:val="24"/>
        </w:rPr>
        <w:t>АМ</w:t>
      </w:r>
      <w:r w:rsidR="00590EDA">
        <w:rPr>
          <w:rFonts w:ascii="Meiryo UI" w:eastAsia="Meiryo UI" w:hAnsi="Meiryo UI" w:cs="Meiryo UI"/>
          <w:sz w:val="24"/>
          <w:szCs w:val="24"/>
        </w:rPr>
        <w:t>», мигает красным светом и звучит звуковой сигнал.</w:t>
      </w:r>
    </w:p>
    <w:p w:rsidR="00D75D73" w:rsidRDefault="00D75D73" w:rsidP="0017397C">
      <w:pPr>
        <w:pStyle w:val="ConsPlusNonformat"/>
        <w:widowControl/>
        <w:ind w:firstLine="709"/>
        <w:jc w:val="both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>2.</w:t>
      </w:r>
      <w:r w:rsidR="00590EDA">
        <w:rPr>
          <w:rFonts w:ascii="Meiryo UI" w:eastAsia="Meiryo UI" w:hAnsi="Meiryo UI" w:cs="Meiryo UI"/>
          <w:sz w:val="24"/>
          <w:szCs w:val="24"/>
        </w:rPr>
        <w:t xml:space="preserve"> Световой индикатор </w:t>
      </w:r>
      <w:r w:rsidR="00590EDA" w:rsidRPr="00590EDA">
        <w:rPr>
          <w:rFonts w:ascii="Meiryo UI" w:eastAsia="Meiryo UI" w:hAnsi="Meiryo UI" w:cs="Meiryo UI"/>
          <w:b/>
          <w:sz w:val="24"/>
          <w:szCs w:val="24"/>
        </w:rPr>
        <w:t>«А</w:t>
      </w:r>
      <w:r w:rsidR="00590EDA">
        <w:rPr>
          <w:rFonts w:ascii="Meiryo UI" w:eastAsia="Meiryo UI" w:hAnsi="Meiryo UI" w:cs="Meiryo UI"/>
          <w:b/>
          <w:sz w:val="24"/>
          <w:szCs w:val="24"/>
        </w:rPr>
        <w:t>КБ</w:t>
      </w:r>
      <w:r w:rsidR="00590EDA" w:rsidRPr="00590EDA">
        <w:rPr>
          <w:rFonts w:ascii="Meiryo UI" w:eastAsia="Meiryo UI" w:hAnsi="Meiryo UI" w:cs="Meiryo UI"/>
          <w:b/>
          <w:sz w:val="24"/>
          <w:szCs w:val="24"/>
        </w:rPr>
        <w:t>».</w:t>
      </w:r>
      <w:r w:rsidR="00590EDA">
        <w:rPr>
          <w:rFonts w:ascii="Meiryo UI" w:eastAsia="Meiryo UI" w:hAnsi="Meiryo UI" w:cs="Meiryo UI"/>
          <w:b/>
          <w:sz w:val="24"/>
          <w:szCs w:val="24"/>
        </w:rPr>
        <w:t xml:space="preserve"> </w:t>
      </w:r>
    </w:p>
    <w:p w:rsidR="00D75D73" w:rsidRDefault="00D75D73" w:rsidP="0017397C">
      <w:pPr>
        <w:spacing w:line="240" w:lineRule="atLeast"/>
        <w:ind w:firstLine="709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>3.</w:t>
      </w:r>
      <w:r w:rsidR="00AD04A3">
        <w:rPr>
          <w:rFonts w:ascii="Meiryo UI" w:eastAsia="Meiryo UI" w:hAnsi="Meiryo UI" w:cs="Meiryo UI"/>
          <w:sz w:val="24"/>
          <w:szCs w:val="24"/>
        </w:rPr>
        <w:t xml:space="preserve"> </w:t>
      </w:r>
      <w:r w:rsidR="00AD04A3" w:rsidRPr="00E60984">
        <w:rPr>
          <w:rFonts w:ascii="Meiryo UI" w:eastAsia="Meiryo UI" w:hAnsi="Meiryo UI" w:cs="Meiryo UI"/>
          <w:sz w:val="24"/>
          <w:szCs w:val="24"/>
        </w:rPr>
        <w:t xml:space="preserve">Световой индикатор </w:t>
      </w:r>
      <w:r w:rsidR="00AD04A3" w:rsidRPr="00B975EE">
        <w:rPr>
          <w:rFonts w:ascii="Meiryo UI" w:eastAsia="Meiryo UI" w:hAnsi="Meiryo UI" w:cs="Meiryo UI"/>
          <w:b/>
          <w:sz w:val="24"/>
          <w:szCs w:val="24"/>
        </w:rPr>
        <w:t>«СЕТЬ».</w:t>
      </w:r>
      <w:r w:rsidR="00AD04A3" w:rsidRPr="00E60984">
        <w:rPr>
          <w:rFonts w:ascii="Meiryo UI" w:eastAsia="Meiryo UI" w:hAnsi="Meiryo UI" w:cs="Meiryo UI"/>
          <w:sz w:val="24"/>
          <w:szCs w:val="24"/>
        </w:rPr>
        <w:t xml:space="preserve"> При наличии сетевого напряжения ~220В непрерывно горит зелёным светом, при работе от резервного источника питания мигает зеленым светом;</w:t>
      </w:r>
    </w:p>
    <w:p w:rsidR="00D75D73" w:rsidRPr="00AA5D3A" w:rsidRDefault="00D75D73" w:rsidP="0017397C">
      <w:pPr>
        <w:pStyle w:val="ConsPlusNonformat"/>
        <w:widowControl/>
        <w:ind w:firstLine="709"/>
        <w:jc w:val="both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>4.</w:t>
      </w:r>
      <w:r w:rsidR="00AA5D3A" w:rsidRPr="00EE2E16">
        <w:rPr>
          <w:rFonts w:ascii="Meiryo UI" w:eastAsia="Meiryo UI" w:hAnsi="Meiryo UI" w:cs="Meiryo UI"/>
          <w:sz w:val="24"/>
          <w:szCs w:val="24"/>
        </w:rPr>
        <w:t xml:space="preserve"> </w:t>
      </w:r>
      <w:r w:rsidR="00AA5D3A">
        <w:rPr>
          <w:rFonts w:ascii="Meiryo UI" w:eastAsia="Meiryo UI" w:hAnsi="Meiryo UI" w:cs="Meiryo UI"/>
          <w:sz w:val="24"/>
          <w:szCs w:val="24"/>
        </w:rPr>
        <w:t>Встроенный громкоговоритель.</w:t>
      </w:r>
    </w:p>
    <w:p w:rsidR="00AA5D3A" w:rsidRPr="00E60984" w:rsidRDefault="00D75D73" w:rsidP="0017397C">
      <w:pPr>
        <w:spacing w:line="240" w:lineRule="atLeast"/>
        <w:ind w:firstLine="709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>5.</w:t>
      </w:r>
      <w:r w:rsidR="00AA5D3A">
        <w:rPr>
          <w:rFonts w:ascii="Meiryo UI" w:eastAsia="Meiryo UI" w:hAnsi="Meiryo UI" w:cs="Meiryo UI"/>
          <w:sz w:val="24"/>
          <w:szCs w:val="24"/>
        </w:rPr>
        <w:t xml:space="preserve"> Панель выбора абонентов (зон)</w:t>
      </w:r>
      <w:r w:rsidR="00AA5D3A" w:rsidRPr="00E60984">
        <w:rPr>
          <w:rFonts w:ascii="Meiryo UI" w:eastAsia="Meiryo UI" w:hAnsi="Meiryo UI" w:cs="Meiryo UI"/>
          <w:sz w:val="24"/>
          <w:szCs w:val="24"/>
        </w:rPr>
        <w:t>. Зде</w:t>
      </w:r>
      <w:r w:rsidR="00AA5D3A">
        <w:rPr>
          <w:rFonts w:ascii="Meiryo UI" w:eastAsia="Meiryo UI" w:hAnsi="Meiryo UI" w:cs="Meiryo UI"/>
          <w:sz w:val="24"/>
          <w:szCs w:val="24"/>
        </w:rPr>
        <w:t xml:space="preserve">сь расположены кнопки выбора абонентов </w:t>
      </w:r>
      <w:r w:rsidR="00AA5D3A" w:rsidRPr="00E60984">
        <w:rPr>
          <w:rFonts w:ascii="Meiryo UI" w:eastAsia="Meiryo UI" w:hAnsi="Meiryo UI" w:cs="Meiryo UI"/>
          <w:sz w:val="24"/>
          <w:szCs w:val="24"/>
        </w:rPr>
        <w:t xml:space="preserve">и </w:t>
      </w:r>
      <w:r w:rsidR="00AA5D3A">
        <w:rPr>
          <w:rFonts w:ascii="Meiryo UI" w:eastAsia="Meiryo UI" w:hAnsi="Meiryo UI" w:cs="Meiryo UI"/>
          <w:sz w:val="24"/>
          <w:szCs w:val="24"/>
        </w:rPr>
        <w:t xml:space="preserve">их </w:t>
      </w:r>
      <w:r w:rsidR="00AA5D3A" w:rsidRPr="00E60984">
        <w:rPr>
          <w:rFonts w:ascii="Meiryo UI" w:eastAsia="Meiryo UI" w:hAnsi="Meiryo UI" w:cs="Meiryo UI"/>
          <w:sz w:val="24"/>
          <w:szCs w:val="24"/>
        </w:rPr>
        <w:t>световые индикаторы</w:t>
      </w:r>
      <w:r w:rsidR="00AA5D3A">
        <w:rPr>
          <w:rFonts w:ascii="Meiryo UI" w:eastAsia="Meiryo UI" w:hAnsi="Meiryo UI" w:cs="Meiryo UI"/>
          <w:sz w:val="24"/>
          <w:szCs w:val="24"/>
        </w:rPr>
        <w:t>. Они</w:t>
      </w:r>
      <w:r w:rsidR="00AA5D3A" w:rsidRPr="00E60984">
        <w:rPr>
          <w:rFonts w:ascii="Meiryo UI" w:eastAsia="Meiryo UI" w:hAnsi="Meiryo UI" w:cs="Meiryo UI"/>
          <w:sz w:val="24"/>
          <w:szCs w:val="24"/>
        </w:rPr>
        <w:t xml:space="preserve"> отражают состояние каждой зоны: </w:t>
      </w:r>
    </w:p>
    <w:p w:rsidR="00AA5D3A" w:rsidRPr="00E60984" w:rsidRDefault="00AA5D3A" w:rsidP="0017397C">
      <w:pPr>
        <w:spacing w:line="240" w:lineRule="atLeast"/>
        <w:ind w:firstLine="709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- не горит - </w:t>
      </w:r>
      <w:r w:rsidR="008A251C">
        <w:rPr>
          <w:rFonts w:ascii="Meiryo UI" w:eastAsia="Meiryo UI" w:hAnsi="Meiryo UI" w:cs="Meiryo UI"/>
          <w:sz w:val="24"/>
          <w:szCs w:val="24"/>
        </w:rPr>
        <w:t>зона находиться в режиме ожидания</w:t>
      </w:r>
      <w:r w:rsidRPr="00E60984">
        <w:rPr>
          <w:rFonts w:ascii="Meiryo UI" w:eastAsia="Meiryo UI" w:hAnsi="Meiryo UI" w:cs="Meiryo UI"/>
          <w:sz w:val="24"/>
          <w:szCs w:val="24"/>
        </w:rPr>
        <w:t>;</w:t>
      </w:r>
    </w:p>
    <w:p w:rsidR="00AA5D3A" w:rsidRPr="00E60984" w:rsidRDefault="00AA5D3A" w:rsidP="0017397C">
      <w:pPr>
        <w:spacing w:line="240" w:lineRule="atLeast"/>
        <w:ind w:firstLine="709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- мигает зеленым светом </w:t>
      </w:r>
      <w:r w:rsidR="008A251C">
        <w:rPr>
          <w:rFonts w:ascii="Meiryo UI" w:eastAsia="Meiryo UI" w:hAnsi="Meiryo UI" w:cs="Meiryo UI"/>
          <w:sz w:val="24"/>
          <w:szCs w:val="24"/>
        </w:rPr>
        <w:t>– с выносной переговорной панели пришел вызов</w:t>
      </w:r>
      <w:r w:rsidRPr="00E60984">
        <w:rPr>
          <w:rFonts w:ascii="Meiryo UI" w:eastAsia="Meiryo UI" w:hAnsi="Meiryo UI" w:cs="Meiryo UI"/>
          <w:sz w:val="24"/>
          <w:szCs w:val="24"/>
        </w:rPr>
        <w:t>;</w:t>
      </w:r>
    </w:p>
    <w:p w:rsidR="00D75D73" w:rsidRDefault="00AA5D3A" w:rsidP="00536EAA">
      <w:pPr>
        <w:spacing w:line="240" w:lineRule="atLeast"/>
        <w:ind w:firstLine="709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- горит непрерывно - </w:t>
      </w:r>
      <w:r w:rsidRPr="00E60984">
        <w:rPr>
          <w:rFonts w:ascii="Meiryo UI" w:eastAsia="Meiryo UI" w:hAnsi="Meiryo UI" w:cs="Meiryo UI"/>
          <w:sz w:val="24"/>
          <w:szCs w:val="24"/>
        </w:rPr>
        <w:t>зона выбрана</w:t>
      </w:r>
      <w:r w:rsidR="008A251C">
        <w:rPr>
          <w:rFonts w:ascii="Meiryo UI" w:eastAsia="Meiryo UI" w:hAnsi="Meiryo UI" w:cs="Meiryo UI"/>
          <w:sz w:val="24"/>
          <w:szCs w:val="24"/>
        </w:rPr>
        <w:t xml:space="preserve"> для разговора;</w:t>
      </w:r>
    </w:p>
    <w:p w:rsidR="00D75D73" w:rsidRDefault="00D75D73" w:rsidP="0017397C">
      <w:pPr>
        <w:pStyle w:val="ConsPlusNonformat"/>
        <w:widowControl/>
        <w:ind w:firstLine="709"/>
        <w:jc w:val="both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>6.</w:t>
      </w:r>
      <w:r w:rsidR="008A251C">
        <w:rPr>
          <w:rFonts w:ascii="Meiryo UI" w:eastAsia="Meiryo UI" w:hAnsi="Meiryo UI" w:cs="Meiryo UI"/>
          <w:sz w:val="24"/>
          <w:szCs w:val="24"/>
        </w:rPr>
        <w:t xml:space="preserve"> Кнопка ВЫЗОВ/ОТВЕТ;</w:t>
      </w:r>
    </w:p>
    <w:p w:rsidR="00D75D73" w:rsidRDefault="00D75D73" w:rsidP="0017397C">
      <w:pPr>
        <w:pStyle w:val="ConsPlusNonformat"/>
        <w:widowControl/>
        <w:ind w:firstLine="709"/>
        <w:jc w:val="both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>7.</w:t>
      </w:r>
      <w:r w:rsidR="008A251C">
        <w:rPr>
          <w:rFonts w:ascii="Meiryo UI" w:eastAsia="Meiryo UI" w:hAnsi="Meiryo UI" w:cs="Meiryo UI"/>
          <w:sz w:val="24"/>
          <w:szCs w:val="24"/>
        </w:rPr>
        <w:t xml:space="preserve"> Кнопка «ОБЩИЙ ВЫЗОВ»</w:t>
      </w:r>
      <w:r w:rsidR="00965C28">
        <w:rPr>
          <w:rFonts w:ascii="Meiryo UI" w:eastAsia="Meiryo UI" w:hAnsi="Meiryo UI" w:cs="Meiryo UI"/>
          <w:sz w:val="24"/>
          <w:szCs w:val="24"/>
        </w:rPr>
        <w:t xml:space="preserve"> </w:t>
      </w:r>
      <w:r w:rsidR="008A251C">
        <w:rPr>
          <w:rFonts w:ascii="Meiryo UI" w:eastAsia="Meiryo UI" w:hAnsi="Meiryo UI" w:cs="Meiryo UI"/>
          <w:sz w:val="24"/>
          <w:szCs w:val="24"/>
        </w:rPr>
        <w:t>- посылка вызова во все зоны одновременно;</w:t>
      </w:r>
    </w:p>
    <w:p w:rsidR="00D75D73" w:rsidRDefault="00D75D73" w:rsidP="0017397C">
      <w:pPr>
        <w:pStyle w:val="ConsPlusNonformat"/>
        <w:widowControl/>
        <w:ind w:firstLine="709"/>
        <w:jc w:val="both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>8.</w:t>
      </w:r>
      <w:r w:rsidR="008A251C">
        <w:rPr>
          <w:rFonts w:ascii="Meiryo UI" w:eastAsia="Meiryo UI" w:hAnsi="Meiryo UI" w:cs="Meiryo UI"/>
          <w:sz w:val="24"/>
          <w:szCs w:val="24"/>
        </w:rPr>
        <w:t xml:space="preserve"> Кнопка «ОТБОЙ»</w:t>
      </w:r>
      <w:r w:rsidR="00965C28">
        <w:rPr>
          <w:rFonts w:ascii="Meiryo UI" w:eastAsia="Meiryo UI" w:hAnsi="Meiryo UI" w:cs="Meiryo UI"/>
          <w:sz w:val="24"/>
          <w:szCs w:val="24"/>
        </w:rPr>
        <w:t xml:space="preserve"> - сброс всех вызовов, возвращение в исходное состояние;</w:t>
      </w:r>
    </w:p>
    <w:p w:rsidR="00D75D73" w:rsidRDefault="00D75D73" w:rsidP="0017397C">
      <w:pPr>
        <w:pStyle w:val="ConsPlusNonformat"/>
        <w:widowControl/>
        <w:ind w:firstLine="709"/>
        <w:jc w:val="both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>9.</w:t>
      </w:r>
      <w:r w:rsidR="00965C28">
        <w:rPr>
          <w:rFonts w:ascii="Meiryo UI" w:eastAsia="Meiryo UI" w:hAnsi="Meiryo UI" w:cs="Meiryo UI"/>
          <w:sz w:val="24"/>
          <w:szCs w:val="24"/>
        </w:rPr>
        <w:t xml:space="preserve"> Кнопка «УДЕРЖАНИЯ ВЫЗОВА» - перевод абонента в режим удержания;</w:t>
      </w:r>
    </w:p>
    <w:p w:rsidR="00D75D73" w:rsidRDefault="00D75D73" w:rsidP="0017397C">
      <w:pPr>
        <w:pStyle w:val="ConsPlusNonformat"/>
        <w:widowControl/>
        <w:ind w:firstLine="709"/>
        <w:jc w:val="both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>10.</w:t>
      </w:r>
      <w:r w:rsidR="00965C28">
        <w:rPr>
          <w:rFonts w:ascii="Meiryo UI" w:eastAsia="Meiryo UI" w:hAnsi="Meiryo UI" w:cs="Meiryo UI"/>
          <w:sz w:val="24"/>
          <w:szCs w:val="24"/>
        </w:rPr>
        <w:t xml:space="preserve"> Гнездо для подключения микрофона (</w:t>
      </w:r>
      <w:proofErr w:type="spellStart"/>
      <w:r w:rsidR="00965C28">
        <w:rPr>
          <w:rFonts w:ascii="Meiryo UI" w:eastAsia="Meiryo UI" w:hAnsi="Meiryo UI" w:cs="Meiryo UI"/>
          <w:sz w:val="24"/>
          <w:szCs w:val="24"/>
        </w:rPr>
        <w:t>Тангенты</w:t>
      </w:r>
      <w:proofErr w:type="spellEnd"/>
      <w:r w:rsidR="00965C28">
        <w:rPr>
          <w:rFonts w:ascii="Meiryo UI" w:eastAsia="Meiryo UI" w:hAnsi="Meiryo UI" w:cs="Meiryo UI"/>
          <w:sz w:val="24"/>
          <w:szCs w:val="24"/>
        </w:rPr>
        <w:t>);</w:t>
      </w:r>
    </w:p>
    <w:p w:rsidR="00D75D73" w:rsidRDefault="00D75D73" w:rsidP="0017397C">
      <w:pPr>
        <w:pStyle w:val="ConsPlusNonformat"/>
        <w:widowControl/>
        <w:ind w:firstLine="709"/>
        <w:jc w:val="both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lastRenderedPageBreak/>
        <w:t>11.</w:t>
      </w:r>
      <w:r w:rsidR="00965C28">
        <w:rPr>
          <w:rFonts w:ascii="Meiryo UI" w:eastAsia="Meiryo UI" w:hAnsi="Meiryo UI" w:cs="Meiryo UI"/>
          <w:sz w:val="24"/>
          <w:szCs w:val="24"/>
        </w:rPr>
        <w:t xml:space="preserve"> </w:t>
      </w:r>
      <w:r w:rsidR="00965C28" w:rsidRPr="00E60984">
        <w:rPr>
          <w:rFonts w:ascii="Meiryo UI" w:eastAsia="Meiryo UI" w:hAnsi="Meiryo UI" w:cs="Meiryo UI"/>
          <w:sz w:val="24"/>
          <w:szCs w:val="24"/>
        </w:rPr>
        <w:t xml:space="preserve">Микрофонная гарнитура </w:t>
      </w:r>
      <w:r w:rsidR="00965C28" w:rsidRPr="00A246D4">
        <w:rPr>
          <w:rFonts w:ascii="Meiryo UI" w:eastAsia="Meiryo UI" w:hAnsi="Meiryo UI" w:cs="Meiryo UI"/>
          <w:b/>
          <w:sz w:val="24"/>
          <w:szCs w:val="24"/>
        </w:rPr>
        <w:t>Т-43</w:t>
      </w:r>
      <w:r w:rsidR="00965C28" w:rsidRPr="00E60984">
        <w:rPr>
          <w:rFonts w:ascii="Meiryo UI" w:eastAsia="Meiryo UI" w:hAnsi="Meiryo UI" w:cs="Meiryo UI"/>
          <w:sz w:val="24"/>
          <w:szCs w:val="24"/>
        </w:rPr>
        <w:t xml:space="preserve"> предназн</w:t>
      </w:r>
      <w:r w:rsidR="00965C28">
        <w:rPr>
          <w:rFonts w:ascii="Meiryo UI" w:eastAsia="Meiryo UI" w:hAnsi="Meiryo UI" w:cs="Meiryo UI"/>
          <w:sz w:val="24"/>
          <w:szCs w:val="24"/>
        </w:rPr>
        <w:t>ачена для использования в качестве микрофона при разговоре с абонентами;</w:t>
      </w:r>
    </w:p>
    <w:p w:rsidR="00D75D73" w:rsidRDefault="00D75D73" w:rsidP="0017397C">
      <w:pPr>
        <w:pStyle w:val="ConsPlusNonformat"/>
        <w:widowControl/>
        <w:ind w:firstLine="709"/>
        <w:jc w:val="both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>12.</w:t>
      </w:r>
      <w:r w:rsidR="00965C28">
        <w:rPr>
          <w:rFonts w:ascii="Meiryo UI" w:eastAsia="Meiryo UI" w:hAnsi="Meiryo UI" w:cs="Meiryo UI"/>
          <w:sz w:val="24"/>
          <w:szCs w:val="24"/>
        </w:rPr>
        <w:t xml:space="preserve"> Ручка корпуса.</w:t>
      </w:r>
    </w:p>
    <w:p w:rsidR="00490323" w:rsidRDefault="00490323" w:rsidP="00D75D73">
      <w:pPr>
        <w:pStyle w:val="ConsPlusNonformat"/>
        <w:widowControl/>
        <w:jc w:val="both"/>
        <w:rPr>
          <w:rFonts w:ascii="Meiryo UI" w:eastAsia="Meiryo UI" w:hAnsi="Meiryo UI" w:cs="Meiryo UI"/>
          <w:sz w:val="24"/>
          <w:szCs w:val="24"/>
        </w:rPr>
      </w:pPr>
    </w:p>
    <w:p w:rsidR="00D75D73" w:rsidRDefault="00536EAA" w:rsidP="00536EAA">
      <w:pPr>
        <w:pStyle w:val="ConsPlusNonformat"/>
        <w:widowControl/>
        <w:jc w:val="center"/>
        <w:rPr>
          <w:rFonts w:ascii="Meiryo UI" w:eastAsia="Meiryo UI" w:hAnsi="Meiryo UI" w:cs="Meiryo UI"/>
          <w:sz w:val="24"/>
          <w:szCs w:val="24"/>
        </w:rPr>
      </w:pPr>
      <w:r>
        <w:object w:dxaOrig="18477" w:dyaOrig="4939">
          <v:shape id="_x0000_i1026" type="#_x0000_t75" style="width:479.5pt;height:132.1pt" o:ole="">
            <v:imagedata r:id="rId11" o:title="" croptop="-1505f" cropbottom="-1505f" cropleft="-402f" cropright="-804f"/>
          </v:shape>
          <o:OLEObject Type="Embed" ProgID="CorelDraw.Graphic.16" ShapeID="_x0000_i1026" DrawAspect="Content" ObjectID="_1705933496" r:id="rId12"/>
        </w:object>
      </w:r>
    </w:p>
    <w:p w:rsidR="0052140E" w:rsidRDefault="00D75D73" w:rsidP="00C73D0B">
      <w:pPr>
        <w:spacing w:line="240" w:lineRule="atLeast"/>
        <w:jc w:val="center"/>
        <w:rPr>
          <w:rFonts w:ascii="Meiryo UI" w:eastAsia="Meiryo UI" w:hAnsi="Meiryo UI" w:cs="Meiryo UI"/>
          <w:sz w:val="24"/>
          <w:szCs w:val="24"/>
        </w:rPr>
      </w:pPr>
      <w:r w:rsidRPr="00E60984">
        <w:rPr>
          <w:rFonts w:ascii="Meiryo UI" w:eastAsia="Meiryo UI" w:hAnsi="Meiryo UI" w:cs="Meiryo UI"/>
          <w:sz w:val="24"/>
          <w:szCs w:val="24"/>
        </w:rPr>
        <w:t>Рис.</w:t>
      </w:r>
      <w:r>
        <w:rPr>
          <w:rFonts w:ascii="Meiryo UI" w:eastAsia="Meiryo UI" w:hAnsi="Meiryo UI" w:cs="Meiryo UI"/>
          <w:sz w:val="24"/>
          <w:szCs w:val="24"/>
        </w:rPr>
        <w:t xml:space="preserve"> 2. За</w:t>
      </w:r>
      <w:r w:rsidRPr="00E60984">
        <w:rPr>
          <w:rFonts w:ascii="Meiryo UI" w:eastAsia="Meiryo UI" w:hAnsi="Meiryo UI" w:cs="Meiryo UI"/>
          <w:sz w:val="24"/>
          <w:szCs w:val="24"/>
        </w:rPr>
        <w:t>дняя панель</w:t>
      </w:r>
      <w:r>
        <w:rPr>
          <w:rFonts w:ascii="Meiryo UI" w:eastAsia="Meiryo UI" w:hAnsi="Meiryo UI" w:cs="Meiryo UI"/>
          <w:sz w:val="24"/>
          <w:szCs w:val="24"/>
        </w:rPr>
        <w:t xml:space="preserve"> блока диспетчерской связи БДС</w:t>
      </w:r>
      <w:r w:rsidRPr="00E60984">
        <w:rPr>
          <w:rFonts w:ascii="Meiryo UI" w:eastAsia="Meiryo UI" w:hAnsi="Meiryo UI" w:cs="Meiryo UI"/>
          <w:sz w:val="24"/>
          <w:szCs w:val="24"/>
        </w:rPr>
        <w:t>.</w:t>
      </w:r>
    </w:p>
    <w:p w:rsidR="00D75D73" w:rsidRDefault="00D75D73" w:rsidP="0017397C">
      <w:pPr>
        <w:pStyle w:val="ConsPlusNonformat"/>
        <w:widowControl/>
        <w:ind w:firstLine="709"/>
        <w:jc w:val="both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  <w:u w:val="single"/>
        </w:rPr>
        <w:t>На задней панели расположены:</w:t>
      </w:r>
      <w:r>
        <w:rPr>
          <w:rFonts w:ascii="Meiryo UI" w:eastAsia="Meiryo UI" w:hAnsi="Meiryo UI" w:cs="Meiryo UI"/>
          <w:sz w:val="24"/>
          <w:szCs w:val="24"/>
        </w:rPr>
        <w:t xml:space="preserve"> </w:t>
      </w:r>
    </w:p>
    <w:p w:rsidR="00D75D73" w:rsidRPr="00490323" w:rsidRDefault="00D75D73" w:rsidP="0017397C">
      <w:pPr>
        <w:pStyle w:val="ConsPlusNonformat"/>
        <w:widowControl/>
        <w:ind w:firstLine="709"/>
        <w:jc w:val="both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1. </w:t>
      </w:r>
      <w:r w:rsidR="00490323">
        <w:rPr>
          <w:rFonts w:ascii="Meiryo UI" w:eastAsia="Meiryo UI" w:hAnsi="Meiryo UI" w:cs="Meiryo UI"/>
          <w:sz w:val="24"/>
          <w:szCs w:val="24"/>
        </w:rPr>
        <w:t xml:space="preserve">Гнезда </w:t>
      </w:r>
      <w:r w:rsidR="0052140E">
        <w:rPr>
          <w:rFonts w:ascii="Meiryo UI" w:eastAsia="Meiryo UI" w:hAnsi="Meiryo UI" w:cs="Meiryo UI"/>
          <w:sz w:val="24"/>
          <w:szCs w:val="24"/>
          <w:lang w:val="en-US"/>
        </w:rPr>
        <w:t>RJ</w:t>
      </w:r>
      <w:r w:rsidR="0052140E" w:rsidRPr="00EE2E16">
        <w:rPr>
          <w:rFonts w:ascii="Meiryo UI" w:eastAsia="Meiryo UI" w:hAnsi="Meiryo UI" w:cs="Meiryo UI"/>
          <w:sz w:val="24"/>
          <w:szCs w:val="24"/>
        </w:rPr>
        <w:t>45</w:t>
      </w:r>
      <w:r w:rsidR="00490323" w:rsidRPr="00EE2E16">
        <w:rPr>
          <w:rFonts w:ascii="Meiryo UI" w:eastAsia="Meiryo UI" w:hAnsi="Meiryo UI" w:cs="Meiryo UI"/>
          <w:sz w:val="24"/>
          <w:szCs w:val="24"/>
        </w:rPr>
        <w:t xml:space="preserve"> </w:t>
      </w:r>
      <w:r w:rsidR="00490323">
        <w:rPr>
          <w:rFonts w:ascii="Meiryo UI" w:eastAsia="Meiryo UI" w:hAnsi="Meiryo UI" w:cs="Meiryo UI"/>
          <w:sz w:val="24"/>
          <w:szCs w:val="24"/>
        </w:rPr>
        <w:t>с №1 по №7 для подключения</w:t>
      </w:r>
      <w:r w:rsidR="004A7B8C" w:rsidRPr="00EE2E16">
        <w:rPr>
          <w:rFonts w:ascii="Meiryo UI" w:eastAsia="Meiryo UI" w:hAnsi="Meiryo UI" w:cs="Meiryo UI"/>
          <w:sz w:val="24"/>
          <w:szCs w:val="24"/>
        </w:rPr>
        <w:t xml:space="preserve"> </w:t>
      </w:r>
      <w:r w:rsidR="00845710">
        <w:rPr>
          <w:rFonts w:ascii="Meiryo UI" w:eastAsia="Meiryo UI" w:hAnsi="Meiryo UI" w:cs="Meiryo UI"/>
          <w:sz w:val="24"/>
          <w:szCs w:val="24"/>
        </w:rPr>
        <w:t>линий связи от выносных переговорных панелей. Все гнезда одинаковы и равнозначны;</w:t>
      </w:r>
    </w:p>
    <w:p w:rsidR="00D75D73" w:rsidRPr="0052140E" w:rsidRDefault="00D75D73" w:rsidP="0017397C">
      <w:pPr>
        <w:pStyle w:val="ConsPlusNonformat"/>
        <w:widowControl/>
        <w:ind w:firstLine="709"/>
        <w:jc w:val="both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>2.</w:t>
      </w:r>
      <w:r w:rsidR="0017397C">
        <w:rPr>
          <w:rFonts w:ascii="Meiryo UI" w:eastAsia="Meiryo UI" w:hAnsi="Meiryo UI" w:cs="Meiryo UI"/>
          <w:sz w:val="24"/>
          <w:szCs w:val="24"/>
        </w:rPr>
        <w:t xml:space="preserve"> </w:t>
      </w:r>
      <w:r w:rsidR="0052140E">
        <w:rPr>
          <w:rFonts w:ascii="Meiryo UI" w:eastAsia="Meiryo UI" w:hAnsi="Meiryo UI" w:cs="Meiryo UI"/>
          <w:sz w:val="24"/>
          <w:szCs w:val="24"/>
        </w:rPr>
        <w:t xml:space="preserve">Предохранитель цепи резервного питания </w:t>
      </w:r>
      <w:r w:rsidR="004A7B8C">
        <w:rPr>
          <w:rFonts w:ascii="Meiryo UI" w:eastAsia="Meiryo UI" w:hAnsi="Meiryo UI" w:cs="Meiryo UI"/>
          <w:sz w:val="24"/>
          <w:szCs w:val="24"/>
        </w:rPr>
        <w:t>номиналом 5А</w:t>
      </w:r>
      <w:r w:rsidR="0052140E">
        <w:rPr>
          <w:rFonts w:ascii="Meiryo UI" w:eastAsia="Meiryo UI" w:hAnsi="Meiryo UI" w:cs="Meiryo UI"/>
          <w:sz w:val="24"/>
          <w:szCs w:val="24"/>
        </w:rPr>
        <w:t>;</w:t>
      </w:r>
    </w:p>
    <w:p w:rsidR="00D75D73" w:rsidRDefault="00D75D73" w:rsidP="0017397C">
      <w:pPr>
        <w:pStyle w:val="ConsPlusNonformat"/>
        <w:widowControl/>
        <w:ind w:firstLine="709"/>
        <w:jc w:val="both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>3.</w:t>
      </w:r>
      <w:r w:rsidR="0052140E">
        <w:rPr>
          <w:rFonts w:ascii="Meiryo UI" w:eastAsia="Meiryo UI" w:hAnsi="Meiryo UI" w:cs="Meiryo UI"/>
          <w:sz w:val="24"/>
          <w:szCs w:val="24"/>
        </w:rPr>
        <w:t xml:space="preserve"> Выключатель «СЕТЬ 220В»</w:t>
      </w:r>
      <w:r w:rsidR="004A7B8C">
        <w:rPr>
          <w:rFonts w:ascii="Meiryo UI" w:eastAsia="Meiryo UI" w:hAnsi="Meiryo UI" w:cs="Meiryo UI"/>
          <w:sz w:val="24"/>
          <w:szCs w:val="24"/>
        </w:rPr>
        <w:t xml:space="preserve"> со встроенным предохранителем </w:t>
      </w:r>
      <w:proofErr w:type="spellStart"/>
      <w:proofErr w:type="gramStart"/>
      <w:r w:rsidR="004A7B8C">
        <w:rPr>
          <w:rFonts w:ascii="Meiryo UI" w:eastAsia="Meiryo UI" w:hAnsi="Meiryo UI" w:cs="Meiryo UI"/>
          <w:sz w:val="24"/>
          <w:szCs w:val="24"/>
        </w:rPr>
        <w:t>номина</w:t>
      </w:r>
      <w:proofErr w:type="spellEnd"/>
      <w:r w:rsidR="0017397C">
        <w:rPr>
          <w:rFonts w:ascii="Meiryo UI" w:eastAsia="Meiryo UI" w:hAnsi="Meiryo UI" w:cs="Meiryo UI"/>
          <w:sz w:val="24"/>
          <w:szCs w:val="24"/>
        </w:rPr>
        <w:t>-</w:t>
      </w:r>
      <w:r w:rsidR="0017397C">
        <w:rPr>
          <w:rFonts w:ascii="Meiryo UI" w:eastAsia="Meiryo UI" w:hAnsi="Meiryo UI" w:cs="Meiryo UI"/>
          <w:sz w:val="24"/>
          <w:szCs w:val="24"/>
        </w:rPr>
        <w:br/>
      </w:r>
      <w:r w:rsidR="004A7B8C">
        <w:rPr>
          <w:rFonts w:ascii="Meiryo UI" w:eastAsia="Meiryo UI" w:hAnsi="Meiryo UI" w:cs="Meiryo UI"/>
          <w:sz w:val="24"/>
          <w:szCs w:val="24"/>
        </w:rPr>
        <w:t>лом</w:t>
      </w:r>
      <w:proofErr w:type="gramEnd"/>
      <w:r w:rsidR="004A7B8C">
        <w:rPr>
          <w:rFonts w:ascii="Meiryo UI" w:eastAsia="Meiryo UI" w:hAnsi="Meiryo UI" w:cs="Meiryo UI"/>
          <w:sz w:val="24"/>
          <w:szCs w:val="24"/>
        </w:rPr>
        <w:t xml:space="preserve"> 0,5А</w:t>
      </w:r>
      <w:r w:rsidR="0052140E">
        <w:rPr>
          <w:rFonts w:ascii="Meiryo UI" w:eastAsia="Meiryo UI" w:hAnsi="Meiryo UI" w:cs="Meiryo UI"/>
          <w:sz w:val="24"/>
          <w:szCs w:val="24"/>
        </w:rPr>
        <w:t>;</w:t>
      </w:r>
    </w:p>
    <w:p w:rsidR="00D75D73" w:rsidRDefault="00D75D73" w:rsidP="0017397C">
      <w:pPr>
        <w:pStyle w:val="ConsPlusNonformat"/>
        <w:widowControl/>
        <w:ind w:firstLine="709"/>
        <w:jc w:val="both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>4.</w:t>
      </w:r>
      <w:r w:rsidR="0052140E">
        <w:rPr>
          <w:rFonts w:ascii="Meiryo UI" w:eastAsia="Meiryo UI" w:hAnsi="Meiryo UI" w:cs="Meiryo UI"/>
          <w:sz w:val="24"/>
          <w:szCs w:val="24"/>
        </w:rPr>
        <w:t xml:space="preserve"> Клемма «ЗЕМЛЯ»;</w:t>
      </w:r>
    </w:p>
    <w:p w:rsidR="00D75D73" w:rsidRPr="0052140E" w:rsidRDefault="00D75D73" w:rsidP="0017397C">
      <w:pPr>
        <w:pStyle w:val="ConsPlusNonformat"/>
        <w:widowControl/>
        <w:ind w:firstLine="709"/>
        <w:jc w:val="both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>5.</w:t>
      </w:r>
      <w:r w:rsidR="0052140E">
        <w:rPr>
          <w:rFonts w:ascii="Meiryo UI" w:eastAsia="Meiryo UI" w:hAnsi="Meiryo UI" w:cs="Meiryo UI"/>
          <w:sz w:val="24"/>
          <w:szCs w:val="24"/>
        </w:rPr>
        <w:t xml:space="preserve"> Гнездо для подключения кабеля питания </w:t>
      </w:r>
      <w:r w:rsidR="0052140E" w:rsidRPr="00EE2E16">
        <w:rPr>
          <w:rFonts w:ascii="Meiryo UI" w:eastAsia="Meiryo UI" w:hAnsi="Meiryo UI" w:cs="Meiryo UI"/>
          <w:sz w:val="24"/>
          <w:szCs w:val="24"/>
        </w:rPr>
        <w:t>~</w:t>
      </w:r>
      <w:r w:rsidR="0052140E">
        <w:rPr>
          <w:rFonts w:ascii="Meiryo UI" w:eastAsia="Meiryo UI" w:hAnsi="Meiryo UI" w:cs="Meiryo UI"/>
          <w:sz w:val="24"/>
          <w:szCs w:val="24"/>
        </w:rPr>
        <w:t xml:space="preserve"> 220В.</w:t>
      </w:r>
    </w:p>
    <w:p w:rsidR="0017397C" w:rsidRDefault="0017397C">
      <w:pPr>
        <w:spacing w:after="0" w:line="240" w:lineRule="auto"/>
        <w:rPr>
          <w:rFonts w:ascii="Meiryo UI" w:eastAsia="Meiryo UI" w:hAnsi="Meiryo UI" w:cs="Meiryo UI"/>
          <w:sz w:val="24"/>
          <w:szCs w:val="24"/>
        </w:rPr>
      </w:pPr>
    </w:p>
    <w:p w:rsidR="00C05703" w:rsidRPr="00C05703" w:rsidRDefault="00C05703" w:rsidP="00C05703">
      <w:pPr>
        <w:pStyle w:val="a7"/>
        <w:numPr>
          <w:ilvl w:val="0"/>
          <w:numId w:val="34"/>
        </w:numPr>
        <w:spacing w:line="240" w:lineRule="atLeast"/>
        <w:jc w:val="center"/>
        <w:rPr>
          <w:rFonts w:ascii="Meiryo UI" w:eastAsia="Meiryo UI" w:hAnsi="Meiryo UI" w:cs="Meiryo UI"/>
          <w:b/>
          <w:sz w:val="28"/>
          <w:szCs w:val="28"/>
        </w:rPr>
      </w:pPr>
      <w:r>
        <w:rPr>
          <w:rFonts w:ascii="Meiryo UI" w:eastAsia="Meiryo UI" w:hAnsi="Meiryo UI" w:cs="Meiryo UI"/>
          <w:b/>
          <w:sz w:val="24"/>
          <w:szCs w:val="24"/>
        </w:rPr>
        <w:t>Технические характеристики</w:t>
      </w:r>
      <w:r w:rsidRPr="00C05703">
        <w:rPr>
          <w:rFonts w:ascii="Meiryo UI" w:eastAsia="Meiryo UI" w:hAnsi="Meiryo UI" w:cs="Meiryo UI"/>
          <w:b/>
          <w:sz w:val="24"/>
          <w:szCs w:val="24"/>
        </w:rPr>
        <w:t>.</w:t>
      </w:r>
    </w:p>
    <w:p w:rsidR="0002717D" w:rsidRPr="0052140E" w:rsidRDefault="0002717D" w:rsidP="0017397C">
      <w:pPr>
        <w:spacing w:line="240" w:lineRule="atLeast"/>
        <w:ind w:firstLine="709"/>
        <w:rPr>
          <w:rFonts w:ascii="Meiryo UI" w:eastAsia="Meiryo UI" w:hAnsi="Meiryo UI" w:cs="Meiryo UI"/>
          <w:sz w:val="24"/>
          <w:szCs w:val="24"/>
        </w:rPr>
      </w:pPr>
      <w:r w:rsidRPr="0052140E">
        <w:rPr>
          <w:rFonts w:ascii="Meiryo UI" w:eastAsia="Meiryo UI" w:hAnsi="Meiryo UI" w:cs="Meiryo UI"/>
          <w:sz w:val="24"/>
          <w:szCs w:val="24"/>
        </w:rPr>
        <w:t>Те</w:t>
      </w:r>
      <w:r w:rsidR="0052140E">
        <w:rPr>
          <w:rFonts w:ascii="Meiryo UI" w:eastAsia="Meiryo UI" w:hAnsi="Meiryo UI" w:cs="Meiryo UI"/>
          <w:sz w:val="24"/>
          <w:szCs w:val="24"/>
        </w:rPr>
        <w:t>хнические характеристики Блока диспетчерской связи БДС</w:t>
      </w:r>
      <w:r w:rsidRPr="0052140E">
        <w:rPr>
          <w:rFonts w:ascii="Meiryo UI" w:eastAsia="Meiryo UI" w:hAnsi="Meiryo UI" w:cs="Meiryo UI"/>
          <w:sz w:val="24"/>
          <w:szCs w:val="24"/>
        </w:rPr>
        <w:t xml:space="preserve"> приведены в таблице 1.</w:t>
      </w:r>
    </w:p>
    <w:p w:rsidR="0002717D" w:rsidRPr="0002717D" w:rsidRDefault="0002717D" w:rsidP="0052140E">
      <w:pPr>
        <w:pStyle w:val="a7"/>
        <w:spacing w:line="240" w:lineRule="atLeast"/>
        <w:ind w:left="1464"/>
        <w:jc w:val="right"/>
        <w:rPr>
          <w:rFonts w:ascii="Meiryo UI" w:eastAsia="Meiryo UI" w:hAnsi="Meiryo UI" w:cs="Meiryo UI"/>
          <w:sz w:val="24"/>
          <w:szCs w:val="24"/>
        </w:rPr>
      </w:pPr>
      <w:r w:rsidRPr="0002717D">
        <w:rPr>
          <w:rFonts w:ascii="Meiryo UI" w:eastAsia="Meiryo UI" w:hAnsi="Meiryo UI" w:cs="Meiryo UI"/>
          <w:sz w:val="24"/>
          <w:szCs w:val="24"/>
        </w:rPr>
        <w:t>Таблица 1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536"/>
        <w:gridCol w:w="4645"/>
        <w:gridCol w:w="843"/>
        <w:gridCol w:w="2406"/>
        <w:gridCol w:w="1567"/>
      </w:tblGrid>
      <w:tr w:rsidR="0002717D" w:rsidRPr="00E60984" w:rsidTr="00B129E8">
        <w:trPr>
          <w:trHeight w:val="673"/>
        </w:trPr>
        <w:tc>
          <w:tcPr>
            <w:tcW w:w="536" w:type="dxa"/>
            <w:vAlign w:val="center"/>
          </w:tcPr>
          <w:p w:rsidR="0002717D" w:rsidRPr="00E43136" w:rsidRDefault="0002717D" w:rsidP="00B129E8">
            <w:pPr>
              <w:spacing w:line="240" w:lineRule="atLeast"/>
              <w:jc w:val="center"/>
              <w:rPr>
                <w:rFonts w:ascii="Meiryo UI" w:eastAsia="Meiryo UI" w:hAnsi="Meiryo UI" w:cs="Meiryo UI"/>
                <w:b/>
                <w:sz w:val="20"/>
                <w:szCs w:val="20"/>
              </w:rPr>
            </w:pPr>
            <w:r w:rsidRPr="00E43136">
              <w:rPr>
                <w:rFonts w:ascii="Meiryo UI" w:eastAsia="Meiryo UI" w:hAnsi="Meiryo UI" w:cs="Meiryo UI"/>
                <w:b/>
                <w:sz w:val="20"/>
                <w:szCs w:val="20"/>
              </w:rPr>
              <w:t>№</w:t>
            </w:r>
          </w:p>
          <w:p w:rsidR="0002717D" w:rsidRPr="00E43136" w:rsidRDefault="0002717D" w:rsidP="00B129E8">
            <w:pPr>
              <w:spacing w:line="240" w:lineRule="atLeast"/>
              <w:jc w:val="center"/>
              <w:rPr>
                <w:rFonts w:ascii="Meiryo UI" w:eastAsia="Meiryo UI" w:hAnsi="Meiryo UI" w:cs="Meiryo UI"/>
                <w:b/>
                <w:sz w:val="20"/>
                <w:szCs w:val="20"/>
              </w:rPr>
            </w:pPr>
            <w:proofErr w:type="spellStart"/>
            <w:r w:rsidRPr="00E43136">
              <w:rPr>
                <w:rFonts w:ascii="Meiryo UI" w:eastAsia="Meiryo UI" w:hAnsi="Meiryo UI" w:cs="Meiryo UI"/>
                <w:b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4645" w:type="dxa"/>
            <w:vAlign w:val="center"/>
          </w:tcPr>
          <w:p w:rsidR="0002717D" w:rsidRPr="00E43136" w:rsidRDefault="0002717D" w:rsidP="00B129E8">
            <w:pPr>
              <w:spacing w:line="240" w:lineRule="atLeast"/>
              <w:jc w:val="center"/>
              <w:rPr>
                <w:rFonts w:ascii="Meiryo UI" w:eastAsia="Meiryo UI" w:hAnsi="Meiryo UI" w:cs="Meiryo UI"/>
                <w:b/>
                <w:sz w:val="20"/>
                <w:szCs w:val="20"/>
              </w:rPr>
            </w:pPr>
            <w:r w:rsidRPr="00E43136">
              <w:rPr>
                <w:rFonts w:ascii="Meiryo UI" w:eastAsia="Meiryo UI" w:hAnsi="Meiryo UI" w:cs="Meiryo UI"/>
                <w:b/>
                <w:sz w:val="20"/>
                <w:szCs w:val="20"/>
              </w:rPr>
              <w:t>Наименование характеристики</w:t>
            </w:r>
          </w:p>
        </w:tc>
        <w:tc>
          <w:tcPr>
            <w:tcW w:w="843" w:type="dxa"/>
            <w:vAlign w:val="center"/>
          </w:tcPr>
          <w:p w:rsidR="0002717D" w:rsidRPr="00E43136" w:rsidRDefault="0002717D" w:rsidP="00B129E8">
            <w:pPr>
              <w:spacing w:line="240" w:lineRule="atLeast"/>
              <w:jc w:val="center"/>
              <w:rPr>
                <w:rFonts w:ascii="Meiryo UI" w:eastAsia="Meiryo UI" w:hAnsi="Meiryo UI" w:cs="Meiryo UI"/>
                <w:b/>
                <w:sz w:val="20"/>
                <w:szCs w:val="20"/>
              </w:rPr>
            </w:pPr>
            <w:r w:rsidRPr="00E43136">
              <w:rPr>
                <w:rFonts w:ascii="Meiryo UI" w:eastAsia="Meiryo UI" w:hAnsi="Meiryo UI" w:cs="Meiryo UI"/>
                <w:b/>
                <w:sz w:val="20"/>
                <w:szCs w:val="20"/>
              </w:rPr>
              <w:t>Ед.</w:t>
            </w:r>
          </w:p>
          <w:p w:rsidR="0002717D" w:rsidRPr="00E43136" w:rsidRDefault="0002717D" w:rsidP="00B129E8">
            <w:pPr>
              <w:spacing w:line="240" w:lineRule="atLeast"/>
              <w:jc w:val="center"/>
              <w:rPr>
                <w:rFonts w:ascii="Meiryo UI" w:eastAsia="Meiryo UI" w:hAnsi="Meiryo UI" w:cs="Meiryo UI"/>
                <w:b/>
                <w:sz w:val="20"/>
                <w:szCs w:val="20"/>
              </w:rPr>
            </w:pPr>
            <w:r w:rsidRPr="00E43136">
              <w:rPr>
                <w:rFonts w:ascii="Meiryo UI" w:eastAsia="Meiryo UI" w:hAnsi="Meiryo UI" w:cs="Meiryo UI"/>
                <w:b/>
                <w:sz w:val="20"/>
                <w:szCs w:val="20"/>
              </w:rPr>
              <w:t>Изм.</w:t>
            </w:r>
          </w:p>
        </w:tc>
        <w:tc>
          <w:tcPr>
            <w:tcW w:w="2406" w:type="dxa"/>
            <w:vAlign w:val="center"/>
          </w:tcPr>
          <w:p w:rsidR="0002717D" w:rsidRPr="00E43136" w:rsidRDefault="0002717D" w:rsidP="00B129E8">
            <w:pPr>
              <w:spacing w:line="240" w:lineRule="atLeast"/>
              <w:jc w:val="center"/>
              <w:rPr>
                <w:rFonts w:ascii="Meiryo UI" w:eastAsia="Meiryo UI" w:hAnsi="Meiryo UI" w:cs="Meiryo UI"/>
                <w:b/>
                <w:sz w:val="20"/>
                <w:szCs w:val="20"/>
              </w:rPr>
            </w:pPr>
            <w:r w:rsidRPr="00E43136">
              <w:rPr>
                <w:rFonts w:ascii="Meiryo UI" w:eastAsia="Meiryo UI" w:hAnsi="Meiryo UI" w:cs="Meiryo UI"/>
                <w:b/>
                <w:sz w:val="20"/>
                <w:szCs w:val="20"/>
              </w:rPr>
              <w:t>Параметры</w:t>
            </w:r>
          </w:p>
        </w:tc>
        <w:tc>
          <w:tcPr>
            <w:tcW w:w="1567" w:type="dxa"/>
            <w:vAlign w:val="center"/>
          </w:tcPr>
          <w:p w:rsidR="0002717D" w:rsidRPr="00E43136" w:rsidRDefault="0002717D" w:rsidP="00B129E8">
            <w:pPr>
              <w:spacing w:line="240" w:lineRule="atLeast"/>
              <w:jc w:val="center"/>
              <w:rPr>
                <w:rFonts w:ascii="Meiryo UI" w:eastAsia="Meiryo UI" w:hAnsi="Meiryo UI" w:cs="Meiryo UI"/>
                <w:b/>
                <w:sz w:val="20"/>
                <w:szCs w:val="20"/>
              </w:rPr>
            </w:pPr>
            <w:r w:rsidRPr="00E43136">
              <w:rPr>
                <w:rFonts w:ascii="Meiryo UI" w:eastAsia="Meiryo UI" w:hAnsi="Meiryo UI" w:cs="Meiryo UI"/>
                <w:b/>
                <w:sz w:val="20"/>
                <w:szCs w:val="20"/>
              </w:rPr>
              <w:t>Примеч.</w:t>
            </w:r>
          </w:p>
        </w:tc>
      </w:tr>
      <w:tr w:rsidR="0002717D" w:rsidRPr="00E60984" w:rsidTr="00DC32FC">
        <w:tc>
          <w:tcPr>
            <w:tcW w:w="536" w:type="dxa"/>
            <w:vAlign w:val="center"/>
          </w:tcPr>
          <w:p w:rsidR="0002717D" w:rsidRPr="00E60984" w:rsidRDefault="0002717D" w:rsidP="00DC32FC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1</w:t>
            </w:r>
          </w:p>
        </w:tc>
        <w:tc>
          <w:tcPr>
            <w:tcW w:w="4645" w:type="dxa"/>
            <w:vAlign w:val="center"/>
          </w:tcPr>
          <w:p w:rsidR="0002717D" w:rsidRPr="00E60984" w:rsidRDefault="0052140E" w:rsidP="00B129E8">
            <w:pPr>
              <w:spacing w:line="240" w:lineRule="atLeast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Количество зон связи (абонентов)</w:t>
            </w:r>
            <w:r w:rsidR="0002717D" w:rsidRPr="00E60984">
              <w:rPr>
                <w:rFonts w:ascii="Meiryo UI" w:eastAsia="Meiryo UI" w:hAnsi="Meiryo UI" w:cs="Meiryo UI"/>
                <w:sz w:val="24"/>
                <w:szCs w:val="24"/>
              </w:rPr>
              <w:t xml:space="preserve"> </w:t>
            </w:r>
          </w:p>
        </w:tc>
        <w:tc>
          <w:tcPr>
            <w:tcW w:w="843" w:type="dxa"/>
            <w:vAlign w:val="center"/>
          </w:tcPr>
          <w:p w:rsidR="0002717D" w:rsidRPr="00E60984" w:rsidRDefault="0052140E" w:rsidP="00B129E8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Шт.</w:t>
            </w:r>
          </w:p>
        </w:tc>
        <w:tc>
          <w:tcPr>
            <w:tcW w:w="2406" w:type="dxa"/>
            <w:vAlign w:val="center"/>
          </w:tcPr>
          <w:p w:rsidR="0002717D" w:rsidRPr="00E60984" w:rsidRDefault="0052140E" w:rsidP="00B129E8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30</w:t>
            </w:r>
          </w:p>
        </w:tc>
        <w:tc>
          <w:tcPr>
            <w:tcW w:w="1567" w:type="dxa"/>
            <w:vAlign w:val="center"/>
          </w:tcPr>
          <w:p w:rsidR="0002717D" w:rsidRPr="00E60984" w:rsidRDefault="0002717D" w:rsidP="00B129E8">
            <w:pPr>
              <w:spacing w:line="240" w:lineRule="atLeast"/>
              <w:rPr>
                <w:rFonts w:ascii="Meiryo UI" w:eastAsia="Meiryo UI" w:hAnsi="Meiryo UI" w:cs="Meiryo UI"/>
                <w:sz w:val="24"/>
                <w:szCs w:val="24"/>
              </w:rPr>
            </w:pPr>
          </w:p>
        </w:tc>
      </w:tr>
      <w:tr w:rsidR="0002717D" w:rsidRPr="00E60984" w:rsidTr="00DC32FC">
        <w:tc>
          <w:tcPr>
            <w:tcW w:w="536" w:type="dxa"/>
            <w:vAlign w:val="center"/>
          </w:tcPr>
          <w:p w:rsidR="0002717D" w:rsidRPr="00E60984" w:rsidRDefault="0002717D" w:rsidP="00DC32FC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2</w:t>
            </w:r>
          </w:p>
        </w:tc>
        <w:tc>
          <w:tcPr>
            <w:tcW w:w="4645" w:type="dxa"/>
            <w:vAlign w:val="center"/>
          </w:tcPr>
          <w:p w:rsidR="0002717D" w:rsidRPr="00E60984" w:rsidRDefault="0052140E" w:rsidP="00B129E8">
            <w:pPr>
              <w:spacing w:line="240" w:lineRule="atLeast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Количество подключаемых линий связи</w:t>
            </w:r>
          </w:p>
        </w:tc>
        <w:tc>
          <w:tcPr>
            <w:tcW w:w="843" w:type="dxa"/>
            <w:vAlign w:val="center"/>
          </w:tcPr>
          <w:p w:rsidR="0002717D" w:rsidRPr="00E60984" w:rsidRDefault="006906DB" w:rsidP="00B129E8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Шт.</w:t>
            </w:r>
          </w:p>
        </w:tc>
        <w:tc>
          <w:tcPr>
            <w:tcW w:w="2406" w:type="dxa"/>
            <w:vAlign w:val="center"/>
          </w:tcPr>
          <w:p w:rsidR="0002717D" w:rsidRPr="00E60984" w:rsidRDefault="006906DB" w:rsidP="00B129E8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7</w:t>
            </w:r>
          </w:p>
        </w:tc>
        <w:tc>
          <w:tcPr>
            <w:tcW w:w="1567" w:type="dxa"/>
            <w:vAlign w:val="center"/>
          </w:tcPr>
          <w:p w:rsidR="0002717D" w:rsidRPr="00E60984" w:rsidRDefault="0002717D" w:rsidP="00B129E8">
            <w:pPr>
              <w:spacing w:line="240" w:lineRule="atLeast"/>
              <w:rPr>
                <w:rFonts w:ascii="Meiryo UI" w:eastAsia="Meiryo UI" w:hAnsi="Meiryo UI" w:cs="Meiryo UI"/>
                <w:sz w:val="24"/>
                <w:szCs w:val="24"/>
              </w:rPr>
            </w:pPr>
          </w:p>
        </w:tc>
      </w:tr>
      <w:tr w:rsidR="0002717D" w:rsidRPr="00E60984" w:rsidTr="00DC32FC">
        <w:tc>
          <w:tcPr>
            <w:tcW w:w="536" w:type="dxa"/>
            <w:vAlign w:val="center"/>
          </w:tcPr>
          <w:p w:rsidR="0002717D" w:rsidRPr="00E60984" w:rsidRDefault="0002717D" w:rsidP="00DC32FC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lastRenderedPageBreak/>
              <w:t>3</w:t>
            </w:r>
          </w:p>
        </w:tc>
        <w:tc>
          <w:tcPr>
            <w:tcW w:w="4645" w:type="dxa"/>
            <w:vAlign w:val="center"/>
          </w:tcPr>
          <w:p w:rsidR="0002717D" w:rsidRPr="00E60984" w:rsidRDefault="00A35FAB" w:rsidP="00A35FAB">
            <w:pPr>
              <w:spacing w:line="240" w:lineRule="atLeast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Максимальное количество подключаемых выносных переговорных панелей</w:t>
            </w:r>
            <w:r w:rsidR="0085120B">
              <w:rPr>
                <w:rFonts w:ascii="Meiryo UI" w:eastAsia="Meiryo UI" w:hAnsi="Meiryo UI" w:cs="Meiryo UI"/>
                <w:sz w:val="24"/>
                <w:szCs w:val="24"/>
              </w:rPr>
              <w:t xml:space="preserve"> на одну зону</w:t>
            </w:r>
            <w:r>
              <w:rPr>
                <w:rFonts w:ascii="Meiryo UI" w:eastAsia="Meiryo UI" w:hAnsi="Meiryo UI" w:cs="Meiryo UI"/>
                <w:sz w:val="24"/>
                <w:szCs w:val="24"/>
              </w:rPr>
              <w:t xml:space="preserve"> </w:t>
            </w:r>
          </w:p>
        </w:tc>
        <w:tc>
          <w:tcPr>
            <w:tcW w:w="843" w:type="dxa"/>
            <w:vAlign w:val="center"/>
          </w:tcPr>
          <w:p w:rsidR="0002717D" w:rsidRPr="00E60984" w:rsidRDefault="00A35FAB" w:rsidP="00B129E8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Шт.</w:t>
            </w:r>
          </w:p>
        </w:tc>
        <w:tc>
          <w:tcPr>
            <w:tcW w:w="2406" w:type="dxa"/>
            <w:vAlign w:val="center"/>
          </w:tcPr>
          <w:p w:rsidR="0002717D" w:rsidRPr="00E60984" w:rsidRDefault="0085120B" w:rsidP="00B129E8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2</w:t>
            </w:r>
          </w:p>
        </w:tc>
        <w:tc>
          <w:tcPr>
            <w:tcW w:w="1567" w:type="dxa"/>
            <w:vAlign w:val="center"/>
          </w:tcPr>
          <w:p w:rsidR="0002717D" w:rsidRPr="00E60984" w:rsidRDefault="0002717D" w:rsidP="00B129E8">
            <w:pPr>
              <w:spacing w:line="240" w:lineRule="atLeast"/>
              <w:rPr>
                <w:rFonts w:ascii="Meiryo UI" w:eastAsia="Meiryo UI" w:hAnsi="Meiryo UI" w:cs="Meiryo UI"/>
                <w:sz w:val="24"/>
                <w:szCs w:val="24"/>
              </w:rPr>
            </w:pPr>
          </w:p>
        </w:tc>
      </w:tr>
      <w:tr w:rsidR="00A35FAB" w:rsidRPr="00E60984" w:rsidTr="00DC32FC">
        <w:tc>
          <w:tcPr>
            <w:tcW w:w="536" w:type="dxa"/>
            <w:vAlign w:val="center"/>
          </w:tcPr>
          <w:p w:rsidR="00A35FAB" w:rsidRPr="00E60984" w:rsidRDefault="00A35FAB" w:rsidP="00DC32FC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4</w:t>
            </w:r>
          </w:p>
        </w:tc>
        <w:tc>
          <w:tcPr>
            <w:tcW w:w="4645" w:type="dxa"/>
            <w:vAlign w:val="center"/>
          </w:tcPr>
          <w:p w:rsidR="00A35FAB" w:rsidRPr="00E60984" w:rsidRDefault="00A35FAB" w:rsidP="00ED0472">
            <w:pPr>
              <w:spacing w:line="240" w:lineRule="atLeast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 xml:space="preserve">Максимальное количество подключаемых выносных переговорных панелей </w:t>
            </w:r>
          </w:p>
        </w:tc>
        <w:tc>
          <w:tcPr>
            <w:tcW w:w="843" w:type="dxa"/>
            <w:vAlign w:val="center"/>
          </w:tcPr>
          <w:p w:rsidR="00A35FAB" w:rsidRPr="00E60984" w:rsidRDefault="00A35FAB" w:rsidP="00ED0472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Шт.</w:t>
            </w:r>
          </w:p>
        </w:tc>
        <w:tc>
          <w:tcPr>
            <w:tcW w:w="2406" w:type="dxa"/>
            <w:vAlign w:val="center"/>
          </w:tcPr>
          <w:p w:rsidR="00A35FAB" w:rsidRPr="00E60984" w:rsidRDefault="00A35FAB" w:rsidP="00ED0472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60</w:t>
            </w:r>
          </w:p>
        </w:tc>
        <w:tc>
          <w:tcPr>
            <w:tcW w:w="1567" w:type="dxa"/>
            <w:vAlign w:val="center"/>
          </w:tcPr>
          <w:p w:rsidR="00A35FAB" w:rsidRPr="00E43136" w:rsidRDefault="00A35FAB" w:rsidP="00B129E8">
            <w:pPr>
              <w:spacing w:line="240" w:lineRule="atLeas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</w:tr>
      <w:tr w:rsidR="00ED0472" w:rsidRPr="00E60984" w:rsidTr="00DC32FC">
        <w:trPr>
          <w:trHeight w:val="1603"/>
        </w:trPr>
        <w:tc>
          <w:tcPr>
            <w:tcW w:w="536" w:type="dxa"/>
            <w:vAlign w:val="center"/>
          </w:tcPr>
          <w:p w:rsidR="00ED0472" w:rsidRPr="00E60984" w:rsidRDefault="00DC32FC" w:rsidP="00DC32FC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5</w:t>
            </w:r>
          </w:p>
        </w:tc>
        <w:tc>
          <w:tcPr>
            <w:tcW w:w="4645" w:type="dxa"/>
            <w:vAlign w:val="center"/>
          </w:tcPr>
          <w:p w:rsidR="00ED0472" w:rsidRDefault="00ED0472" w:rsidP="00B129E8">
            <w:pPr>
              <w:spacing w:line="240" w:lineRule="atLeast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Максимальное количество подключенных переговорных панелей на одной линии</w:t>
            </w:r>
          </w:p>
          <w:p w:rsidR="00ED0472" w:rsidRDefault="00ED0472" w:rsidP="00B129E8">
            <w:pPr>
              <w:spacing w:line="240" w:lineRule="atLeast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При длине линии не более:</w:t>
            </w:r>
          </w:p>
          <w:p w:rsidR="00ED0472" w:rsidRDefault="00ED0472" w:rsidP="00B129E8">
            <w:pPr>
              <w:spacing w:line="240" w:lineRule="atLeast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 xml:space="preserve">                            - 100 метров</w:t>
            </w:r>
          </w:p>
          <w:p w:rsidR="00ED0472" w:rsidRDefault="00ED0472" w:rsidP="00B129E8">
            <w:pPr>
              <w:spacing w:line="240" w:lineRule="atLeast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 xml:space="preserve">                            - 500 метров</w:t>
            </w:r>
          </w:p>
          <w:p w:rsidR="00ED0472" w:rsidRDefault="00ED0472" w:rsidP="00B129E8">
            <w:pPr>
              <w:spacing w:line="240" w:lineRule="atLeast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 xml:space="preserve">                            - 1000 метров</w:t>
            </w:r>
          </w:p>
          <w:p w:rsidR="00ED0472" w:rsidRDefault="00ED0472" w:rsidP="00B129E8">
            <w:pPr>
              <w:spacing w:line="240" w:lineRule="atLeast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 xml:space="preserve">                            - 2000 метров</w:t>
            </w:r>
          </w:p>
        </w:tc>
        <w:tc>
          <w:tcPr>
            <w:tcW w:w="843" w:type="dxa"/>
            <w:vAlign w:val="center"/>
          </w:tcPr>
          <w:p w:rsidR="00ED0472" w:rsidRDefault="00ED0472" w:rsidP="00B129E8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Шт.</w:t>
            </w:r>
          </w:p>
        </w:tc>
        <w:tc>
          <w:tcPr>
            <w:tcW w:w="2406" w:type="dxa"/>
            <w:vAlign w:val="center"/>
          </w:tcPr>
          <w:p w:rsidR="00ED0472" w:rsidRDefault="00ED0472" w:rsidP="00B129E8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10</w:t>
            </w:r>
          </w:p>
        </w:tc>
        <w:tc>
          <w:tcPr>
            <w:tcW w:w="1567" w:type="dxa"/>
            <w:vAlign w:val="center"/>
          </w:tcPr>
          <w:p w:rsidR="00ED0472" w:rsidRPr="00E60984" w:rsidRDefault="00ED0472" w:rsidP="00B129E8">
            <w:pPr>
              <w:spacing w:line="240" w:lineRule="atLeast"/>
              <w:rPr>
                <w:rFonts w:ascii="Meiryo UI" w:eastAsia="Meiryo UI" w:hAnsi="Meiryo UI" w:cs="Meiryo UI"/>
                <w:sz w:val="24"/>
                <w:szCs w:val="24"/>
              </w:rPr>
            </w:pPr>
          </w:p>
        </w:tc>
      </w:tr>
      <w:tr w:rsidR="0002717D" w:rsidRPr="00E60984" w:rsidTr="00DC32FC">
        <w:trPr>
          <w:trHeight w:val="1603"/>
        </w:trPr>
        <w:tc>
          <w:tcPr>
            <w:tcW w:w="536" w:type="dxa"/>
            <w:vAlign w:val="center"/>
          </w:tcPr>
          <w:p w:rsidR="0002717D" w:rsidRPr="00E60984" w:rsidRDefault="00DC32FC" w:rsidP="00DC32FC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6</w:t>
            </w:r>
          </w:p>
        </w:tc>
        <w:tc>
          <w:tcPr>
            <w:tcW w:w="4645" w:type="dxa"/>
            <w:vAlign w:val="center"/>
          </w:tcPr>
          <w:p w:rsidR="0002717D" w:rsidRPr="00E60984" w:rsidRDefault="0085120B" w:rsidP="00B129E8">
            <w:pPr>
              <w:spacing w:line="240" w:lineRule="atLeast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Цифровая система передачи звука</w:t>
            </w:r>
          </w:p>
        </w:tc>
        <w:tc>
          <w:tcPr>
            <w:tcW w:w="843" w:type="dxa"/>
            <w:vAlign w:val="center"/>
          </w:tcPr>
          <w:p w:rsidR="0002717D" w:rsidRPr="00E60984" w:rsidRDefault="0085120B" w:rsidP="00B129E8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-</w:t>
            </w:r>
          </w:p>
        </w:tc>
        <w:tc>
          <w:tcPr>
            <w:tcW w:w="2406" w:type="dxa"/>
            <w:vAlign w:val="center"/>
          </w:tcPr>
          <w:p w:rsidR="0002717D" w:rsidRPr="00E60984" w:rsidRDefault="0085120B" w:rsidP="00B129E8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Да</w:t>
            </w:r>
          </w:p>
        </w:tc>
        <w:tc>
          <w:tcPr>
            <w:tcW w:w="1567" w:type="dxa"/>
            <w:vAlign w:val="center"/>
          </w:tcPr>
          <w:p w:rsidR="0002717D" w:rsidRPr="00E60984" w:rsidRDefault="0002717D" w:rsidP="00B129E8">
            <w:pPr>
              <w:spacing w:line="240" w:lineRule="atLeast"/>
              <w:rPr>
                <w:rFonts w:ascii="Meiryo UI" w:eastAsia="Meiryo UI" w:hAnsi="Meiryo UI" w:cs="Meiryo UI"/>
                <w:sz w:val="24"/>
                <w:szCs w:val="24"/>
              </w:rPr>
            </w:pPr>
          </w:p>
        </w:tc>
      </w:tr>
      <w:tr w:rsidR="0002717D" w:rsidRPr="00E60984" w:rsidTr="00DC32FC">
        <w:trPr>
          <w:trHeight w:val="578"/>
        </w:trPr>
        <w:tc>
          <w:tcPr>
            <w:tcW w:w="536" w:type="dxa"/>
            <w:vAlign w:val="center"/>
          </w:tcPr>
          <w:p w:rsidR="0002717D" w:rsidRPr="00E60984" w:rsidRDefault="00DC32FC" w:rsidP="00DC32FC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7</w:t>
            </w:r>
          </w:p>
        </w:tc>
        <w:tc>
          <w:tcPr>
            <w:tcW w:w="4645" w:type="dxa"/>
            <w:vAlign w:val="center"/>
          </w:tcPr>
          <w:p w:rsidR="0002717D" w:rsidRPr="00E60984" w:rsidRDefault="0085120B" w:rsidP="00B129E8">
            <w:pPr>
              <w:spacing w:line="240" w:lineRule="atLeast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Дуплексная связь</w:t>
            </w:r>
          </w:p>
        </w:tc>
        <w:tc>
          <w:tcPr>
            <w:tcW w:w="843" w:type="dxa"/>
            <w:vAlign w:val="center"/>
          </w:tcPr>
          <w:p w:rsidR="0002717D" w:rsidRPr="00E60984" w:rsidRDefault="0085120B" w:rsidP="00B129E8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-</w:t>
            </w:r>
          </w:p>
        </w:tc>
        <w:tc>
          <w:tcPr>
            <w:tcW w:w="2406" w:type="dxa"/>
            <w:vAlign w:val="center"/>
          </w:tcPr>
          <w:p w:rsidR="0002717D" w:rsidRPr="00E60984" w:rsidRDefault="0085120B" w:rsidP="00B129E8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Да</w:t>
            </w:r>
          </w:p>
        </w:tc>
        <w:tc>
          <w:tcPr>
            <w:tcW w:w="1567" w:type="dxa"/>
            <w:vAlign w:val="center"/>
          </w:tcPr>
          <w:p w:rsidR="0002717D" w:rsidRPr="00E60984" w:rsidRDefault="0002717D" w:rsidP="00B129E8">
            <w:pPr>
              <w:spacing w:line="240" w:lineRule="atLeast"/>
              <w:rPr>
                <w:rFonts w:ascii="Meiryo UI" w:eastAsia="Meiryo UI" w:hAnsi="Meiryo UI" w:cs="Meiryo UI"/>
                <w:sz w:val="24"/>
                <w:szCs w:val="24"/>
              </w:rPr>
            </w:pPr>
          </w:p>
        </w:tc>
      </w:tr>
      <w:tr w:rsidR="0002717D" w:rsidRPr="00E60984" w:rsidTr="00DC32FC">
        <w:tc>
          <w:tcPr>
            <w:tcW w:w="536" w:type="dxa"/>
            <w:vAlign w:val="center"/>
          </w:tcPr>
          <w:p w:rsidR="0002717D" w:rsidRPr="00E60984" w:rsidRDefault="00DC32FC" w:rsidP="00DC32FC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8</w:t>
            </w:r>
          </w:p>
        </w:tc>
        <w:tc>
          <w:tcPr>
            <w:tcW w:w="4645" w:type="dxa"/>
            <w:vAlign w:val="center"/>
          </w:tcPr>
          <w:p w:rsidR="0002717D" w:rsidRPr="00E60984" w:rsidRDefault="00ED0472" w:rsidP="00ED0472">
            <w:pPr>
              <w:spacing w:line="240" w:lineRule="atLeast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Максимальная</w:t>
            </w:r>
            <w:r w:rsidR="0002717D" w:rsidRPr="00E60984">
              <w:rPr>
                <w:rFonts w:ascii="Meiryo UI" w:eastAsia="Meiryo UI" w:hAnsi="Meiryo UI" w:cs="Meiryo UI"/>
                <w:sz w:val="24"/>
                <w:szCs w:val="24"/>
              </w:rPr>
              <w:t xml:space="preserve"> </w:t>
            </w:r>
            <w:r>
              <w:rPr>
                <w:rFonts w:ascii="Meiryo UI" w:eastAsia="Meiryo UI" w:hAnsi="Meiryo UI" w:cs="Meiryo UI"/>
                <w:sz w:val="24"/>
                <w:szCs w:val="24"/>
              </w:rPr>
              <w:t>длинна линии связи</w:t>
            </w:r>
          </w:p>
        </w:tc>
        <w:tc>
          <w:tcPr>
            <w:tcW w:w="843" w:type="dxa"/>
            <w:vAlign w:val="center"/>
          </w:tcPr>
          <w:p w:rsidR="0002717D" w:rsidRPr="00E60984" w:rsidRDefault="00ED0472" w:rsidP="00B129E8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м</w:t>
            </w:r>
          </w:p>
        </w:tc>
        <w:tc>
          <w:tcPr>
            <w:tcW w:w="2406" w:type="dxa"/>
            <w:vAlign w:val="center"/>
          </w:tcPr>
          <w:p w:rsidR="0002717D" w:rsidRPr="00E60984" w:rsidRDefault="00ED0472" w:rsidP="00B129E8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2000</w:t>
            </w:r>
          </w:p>
        </w:tc>
        <w:tc>
          <w:tcPr>
            <w:tcW w:w="1567" w:type="dxa"/>
            <w:vAlign w:val="center"/>
          </w:tcPr>
          <w:p w:rsidR="0002717D" w:rsidRPr="00E60984" w:rsidRDefault="0002717D" w:rsidP="00B129E8">
            <w:pPr>
              <w:spacing w:line="240" w:lineRule="atLeast"/>
              <w:rPr>
                <w:rFonts w:ascii="Meiryo UI" w:eastAsia="Meiryo UI" w:hAnsi="Meiryo UI" w:cs="Meiryo UI"/>
                <w:sz w:val="24"/>
                <w:szCs w:val="24"/>
              </w:rPr>
            </w:pPr>
          </w:p>
        </w:tc>
      </w:tr>
      <w:tr w:rsidR="0002717D" w:rsidRPr="00E60984" w:rsidTr="00DC32FC">
        <w:tc>
          <w:tcPr>
            <w:tcW w:w="536" w:type="dxa"/>
            <w:vAlign w:val="center"/>
          </w:tcPr>
          <w:p w:rsidR="0002717D" w:rsidRPr="00E60984" w:rsidRDefault="00DC32FC" w:rsidP="00DC32FC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9</w:t>
            </w:r>
          </w:p>
        </w:tc>
        <w:tc>
          <w:tcPr>
            <w:tcW w:w="4645" w:type="dxa"/>
            <w:vAlign w:val="center"/>
          </w:tcPr>
          <w:p w:rsidR="0002717D" w:rsidRPr="00E60984" w:rsidRDefault="00ED0472" w:rsidP="00B129E8">
            <w:pPr>
              <w:spacing w:line="240" w:lineRule="atLeast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Контроль исправности линий связи</w:t>
            </w:r>
          </w:p>
        </w:tc>
        <w:tc>
          <w:tcPr>
            <w:tcW w:w="843" w:type="dxa"/>
            <w:vAlign w:val="center"/>
          </w:tcPr>
          <w:p w:rsidR="0002717D" w:rsidRPr="00E60984" w:rsidRDefault="00ED0472" w:rsidP="00B129E8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-</w:t>
            </w:r>
          </w:p>
        </w:tc>
        <w:tc>
          <w:tcPr>
            <w:tcW w:w="2406" w:type="dxa"/>
            <w:vAlign w:val="center"/>
          </w:tcPr>
          <w:p w:rsidR="0002717D" w:rsidRPr="00E60984" w:rsidRDefault="00ED0472" w:rsidP="00B129E8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Да</w:t>
            </w:r>
          </w:p>
        </w:tc>
        <w:tc>
          <w:tcPr>
            <w:tcW w:w="1567" w:type="dxa"/>
            <w:vAlign w:val="center"/>
          </w:tcPr>
          <w:p w:rsidR="0002717D" w:rsidRPr="00E60984" w:rsidRDefault="0002717D" w:rsidP="00B129E8">
            <w:pPr>
              <w:spacing w:line="240" w:lineRule="atLeast"/>
              <w:rPr>
                <w:rFonts w:ascii="Meiryo UI" w:eastAsia="Meiryo UI" w:hAnsi="Meiryo UI" w:cs="Meiryo UI"/>
                <w:sz w:val="24"/>
                <w:szCs w:val="24"/>
              </w:rPr>
            </w:pPr>
          </w:p>
        </w:tc>
      </w:tr>
      <w:tr w:rsidR="0002717D" w:rsidRPr="00E60984" w:rsidTr="00DC32FC">
        <w:tc>
          <w:tcPr>
            <w:tcW w:w="536" w:type="dxa"/>
            <w:vAlign w:val="center"/>
          </w:tcPr>
          <w:p w:rsidR="0002717D" w:rsidRPr="00E60984" w:rsidRDefault="00DC32FC" w:rsidP="00DC32FC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10</w:t>
            </w:r>
          </w:p>
        </w:tc>
        <w:tc>
          <w:tcPr>
            <w:tcW w:w="4645" w:type="dxa"/>
            <w:vAlign w:val="center"/>
          </w:tcPr>
          <w:p w:rsidR="0002717D" w:rsidRPr="00E60984" w:rsidRDefault="0002717D" w:rsidP="00ED0472">
            <w:pPr>
              <w:spacing w:line="240" w:lineRule="atLeast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Контроль</w:t>
            </w:r>
            <w:r>
              <w:rPr>
                <w:rFonts w:ascii="Meiryo UI" w:eastAsia="Meiryo UI" w:hAnsi="Meiryo UI" w:cs="Meiryo UI"/>
                <w:sz w:val="24"/>
                <w:szCs w:val="24"/>
              </w:rPr>
              <w:t xml:space="preserve"> </w:t>
            </w:r>
            <w:r w:rsidR="00ED0472">
              <w:rPr>
                <w:rFonts w:ascii="Meiryo UI" w:eastAsia="Meiryo UI" w:hAnsi="Meiryo UI" w:cs="Meiryo UI"/>
                <w:sz w:val="24"/>
                <w:szCs w:val="24"/>
              </w:rPr>
              <w:t xml:space="preserve">исправности выносных </w:t>
            </w:r>
            <w:r w:rsidR="00ED0472">
              <w:rPr>
                <w:rFonts w:ascii="Meiryo UI" w:eastAsia="Meiryo UI" w:hAnsi="Meiryo UI" w:cs="Meiryo UI"/>
                <w:sz w:val="24"/>
                <w:szCs w:val="24"/>
              </w:rPr>
              <w:lastRenderedPageBreak/>
              <w:t>переговорных панелей</w:t>
            </w:r>
          </w:p>
        </w:tc>
        <w:tc>
          <w:tcPr>
            <w:tcW w:w="843" w:type="dxa"/>
            <w:vAlign w:val="center"/>
          </w:tcPr>
          <w:p w:rsidR="0002717D" w:rsidRPr="00E60984" w:rsidRDefault="00ED0472" w:rsidP="00B129E8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lastRenderedPageBreak/>
              <w:t>-</w:t>
            </w:r>
          </w:p>
        </w:tc>
        <w:tc>
          <w:tcPr>
            <w:tcW w:w="2406" w:type="dxa"/>
            <w:vAlign w:val="center"/>
          </w:tcPr>
          <w:p w:rsidR="0002717D" w:rsidRPr="00E60984" w:rsidRDefault="0002717D" w:rsidP="00B129E8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Да</w:t>
            </w:r>
          </w:p>
        </w:tc>
        <w:tc>
          <w:tcPr>
            <w:tcW w:w="1567" w:type="dxa"/>
            <w:vAlign w:val="center"/>
          </w:tcPr>
          <w:p w:rsidR="0002717D" w:rsidRPr="00E60984" w:rsidRDefault="0002717D" w:rsidP="00B129E8">
            <w:pPr>
              <w:spacing w:line="240" w:lineRule="atLeast"/>
              <w:rPr>
                <w:rFonts w:ascii="Meiryo UI" w:eastAsia="Meiryo UI" w:hAnsi="Meiryo UI" w:cs="Meiryo UI"/>
                <w:sz w:val="24"/>
                <w:szCs w:val="24"/>
              </w:rPr>
            </w:pPr>
          </w:p>
        </w:tc>
      </w:tr>
      <w:tr w:rsidR="0002717D" w:rsidRPr="00E60984" w:rsidTr="00DC32FC">
        <w:tc>
          <w:tcPr>
            <w:tcW w:w="536" w:type="dxa"/>
            <w:vAlign w:val="center"/>
          </w:tcPr>
          <w:p w:rsidR="0002717D" w:rsidRPr="00E60984" w:rsidRDefault="00DC32FC" w:rsidP="00DC32FC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lastRenderedPageBreak/>
              <w:t>11</w:t>
            </w:r>
          </w:p>
        </w:tc>
        <w:tc>
          <w:tcPr>
            <w:tcW w:w="4645" w:type="dxa"/>
            <w:vAlign w:val="center"/>
          </w:tcPr>
          <w:p w:rsidR="0002717D" w:rsidRPr="00E60984" w:rsidRDefault="0002717D" w:rsidP="00116313">
            <w:pPr>
              <w:spacing w:line="240" w:lineRule="atLeast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Номинальная мощность усилителя звуковой частоты</w:t>
            </w:r>
            <w:r w:rsidR="005D66C1">
              <w:rPr>
                <w:rFonts w:ascii="Meiryo UI" w:eastAsia="Meiryo UI" w:hAnsi="Meiryo UI" w:cs="Meiryo UI"/>
                <w:sz w:val="24"/>
                <w:szCs w:val="24"/>
              </w:rPr>
              <w:t xml:space="preserve"> в Бло</w:t>
            </w:r>
            <w:r w:rsidR="00ED0472">
              <w:rPr>
                <w:rFonts w:ascii="Meiryo UI" w:eastAsia="Meiryo UI" w:hAnsi="Meiryo UI" w:cs="Meiryo UI"/>
                <w:sz w:val="24"/>
                <w:szCs w:val="24"/>
              </w:rPr>
              <w:t>ке БДС</w:t>
            </w:r>
          </w:p>
        </w:tc>
        <w:tc>
          <w:tcPr>
            <w:tcW w:w="843" w:type="dxa"/>
            <w:vAlign w:val="center"/>
          </w:tcPr>
          <w:p w:rsidR="0002717D" w:rsidRPr="00E60984" w:rsidRDefault="0002717D" w:rsidP="00B129E8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Вт</w:t>
            </w:r>
          </w:p>
        </w:tc>
        <w:tc>
          <w:tcPr>
            <w:tcW w:w="2406" w:type="dxa"/>
            <w:vAlign w:val="center"/>
          </w:tcPr>
          <w:p w:rsidR="0002717D" w:rsidRPr="00E60984" w:rsidRDefault="005A2CE7" w:rsidP="00B129E8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0</w:t>
            </w:r>
            <w:r w:rsidR="00ED0472">
              <w:rPr>
                <w:rFonts w:ascii="Meiryo UI" w:eastAsia="Meiryo UI" w:hAnsi="Meiryo UI" w:cs="Meiryo UI"/>
                <w:sz w:val="24"/>
                <w:szCs w:val="24"/>
              </w:rPr>
              <w:t>,5</w:t>
            </w:r>
          </w:p>
        </w:tc>
        <w:tc>
          <w:tcPr>
            <w:tcW w:w="1567" w:type="dxa"/>
            <w:vAlign w:val="center"/>
          </w:tcPr>
          <w:p w:rsidR="0002717D" w:rsidRPr="00E60984" w:rsidRDefault="0002717D" w:rsidP="00B129E8">
            <w:pPr>
              <w:spacing w:line="240" w:lineRule="atLeast"/>
              <w:rPr>
                <w:rFonts w:ascii="Meiryo UI" w:eastAsia="Meiryo UI" w:hAnsi="Meiryo UI" w:cs="Meiryo UI"/>
                <w:sz w:val="24"/>
                <w:szCs w:val="24"/>
              </w:rPr>
            </w:pPr>
          </w:p>
        </w:tc>
      </w:tr>
      <w:tr w:rsidR="00ED0472" w:rsidRPr="00E60984" w:rsidTr="00DC32FC">
        <w:tc>
          <w:tcPr>
            <w:tcW w:w="536" w:type="dxa"/>
            <w:vAlign w:val="center"/>
          </w:tcPr>
          <w:p w:rsidR="00ED0472" w:rsidRPr="00E60984" w:rsidRDefault="00DC32FC" w:rsidP="00DC32FC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12</w:t>
            </w:r>
          </w:p>
        </w:tc>
        <w:tc>
          <w:tcPr>
            <w:tcW w:w="4645" w:type="dxa"/>
            <w:vAlign w:val="center"/>
          </w:tcPr>
          <w:p w:rsidR="00ED0472" w:rsidRPr="00E60984" w:rsidRDefault="00ED0472" w:rsidP="00ED0472">
            <w:pPr>
              <w:spacing w:line="240" w:lineRule="atLeast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Номинальная мощность усилителя звуковой частоты</w:t>
            </w:r>
            <w:r>
              <w:rPr>
                <w:rFonts w:ascii="Meiryo UI" w:eastAsia="Meiryo UI" w:hAnsi="Meiryo UI" w:cs="Meiryo UI"/>
                <w:sz w:val="24"/>
                <w:szCs w:val="24"/>
              </w:rPr>
              <w:t xml:space="preserve"> в выносной переговорной панели</w:t>
            </w:r>
          </w:p>
        </w:tc>
        <w:tc>
          <w:tcPr>
            <w:tcW w:w="843" w:type="dxa"/>
            <w:vAlign w:val="center"/>
          </w:tcPr>
          <w:p w:rsidR="00ED0472" w:rsidRPr="00E60984" w:rsidRDefault="00ED0472" w:rsidP="00ED0472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Вт</w:t>
            </w:r>
          </w:p>
        </w:tc>
        <w:tc>
          <w:tcPr>
            <w:tcW w:w="2406" w:type="dxa"/>
            <w:vAlign w:val="center"/>
          </w:tcPr>
          <w:p w:rsidR="00ED0472" w:rsidRPr="00E60984" w:rsidRDefault="005A2CE7" w:rsidP="00ED0472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0</w:t>
            </w:r>
            <w:r w:rsidR="00ED0472">
              <w:rPr>
                <w:rFonts w:ascii="Meiryo UI" w:eastAsia="Meiryo UI" w:hAnsi="Meiryo UI" w:cs="Meiryo UI"/>
                <w:sz w:val="24"/>
                <w:szCs w:val="24"/>
              </w:rPr>
              <w:t>,5</w:t>
            </w:r>
          </w:p>
        </w:tc>
        <w:tc>
          <w:tcPr>
            <w:tcW w:w="1567" w:type="dxa"/>
            <w:vAlign w:val="center"/>
          </w:tcPr>
          <w:p w:rsidR="00ED0472" w:rsidRPr="00E60984" w:rsidRDefault="00ED0472" w:rsidP="00B129E8">
            <w:pPr>
              <w:spacing w:line="240" w:lineRule="atLeast"/>
              <w:rPr>
                <w:rFonts w:ascii="Meiryo UI" w:eastAsia="Meiryo UI" w:hAnsi="Meiryo UI" w:cs="Meiryo UI"/>
                <w:sz w:val="24"/>
                <w:szCs w:val="24"/>
              </w:rPr>
            </w:pPr>
          </w:p>
        </w:tc>
      </w:tr>
      <w:tr w:rsidR="0002717D" w:rsidRPr="00E60984" w:rsidTr="00DC32FC">
        <w:tc>
          <w:tcPr>
            <w:tcW w:w="536" w:type="dxa"/>
            <w:vAlign w:val="center"/>
          </w:tcPr>
          <w:p w:rsidR="0002717D" w:rsidRPr="00E60984" w:rsidRDefault="00DC32FC" w:rsidP="00DC32FC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13</w:t>
            </w:r>
          </w:p>
        </w:tc>
        <w:tc>
          <w:tcPr>
            <w:tcW w:w="4645" w:type="dxa"/>
            <w:vAlign w:val="center"/>
          </w:tcPr>
          <w:p w:rsidR="0002717D" w:rsidRPr="00E60984" w:rsidRDefault="0002717D" w:rsidP="00B129E8">
            <w:pPr>
              <w:spacing w:line="240" w:lineRule="atLeast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 xml:space="preserve">Частотная характеристика </w:t>
            </w:r>
            <w:proofErr w:type="spellStart"/>
            <w:proofErr w:type="gramStart"/>
            <w:r>
              <w:rPr>
                <w:rFonts w:ascii="Meiryo UI" w:eastAsia="Meiryo UI" w:hAnsi="Meiryo UI" w:cs="Meiryo UI"/>
                <w:sz w:val="24"/>
                <w:szCs w:val="24"/>
              </w:rPr>
              <w:t>усили</w:t>
            </w:r>
            <w:proofErr w:type="spellEnd"/>
            <w:r>
              <w:rPr>
                <w:rFonts w:ascii="Meiryo UI" w:eastAsia="Meiryo UI" w:hAnsi="Meiryo UI" w:cs="Meiryo UI"/>
                <w:sz w:val="24"/>
                <w:szCs w:val="24"/>
              </w:rPr>
              <w:t>-</w:t>
            </w: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теля</w:t>
            </w:r>
            <w:proofErr w:type="gramEnd"/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 xml:space="preserve">, при неравномерности 3 дБ            </w:t>
            </w:r>
          </w:p>
        </w:tc>
        <w:tc>
          <w:tcPr>
            <w:tcW w:w="843" w:type="dxa"/>
            <w:vAlign w:val="center"/>
          </w:tcPr>
          <w:p w:rsidR="0002717D" w:rsidRPr="00E60984" w:rsidRDefault="0002717D" w:rsidP="00B129E8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</w:p>
        </w:tc>
        <w:tc>
          <w:tcPr>
            <w:tcW w:w="2406" w:type="dxa"/>
            <w:vAlign w:val="center"/>
          </w:tcPr>
          <w:p w:rsidR="0002717D" w:rsidRPr="00E60984" w:rsidRDefault="0002717D" w:rsidP="00B129E8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 xml:space="preserve">70 Гц </w:t>
            </w:r>
            <w:r w:rsidRPr="00E60984">
              <w:rPr>
                <w:rFonts w:ascii="Meiryo UI" w:eastAsia="Meiryo UI" w:hAnsi="Meiryo UI" w:cs="Meiryo UI" w:hint="eastAsia"/>
                <w:sz w:val="24"/>
                <w:szCs w:val="24"/>
              </w:rPr>
              <w:t>÷</w:t>
            </w:r>
            <w:r w:rsidR="005A2CE7">
              <w:rPr>
                <w:rFonts w:ascii="Meiryo UI" w:eastAsia="Meiryo UI" w:hAnsi="Meiryo UI" w:cs="Meiryo UI"/>
                <w:sz w:val="24"/>
                <w:szCs w:val="24"/>
              </w:rPr>
              <w:t xml:space="preserve"> 4</w:t>
            </w: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 xml:space="preserve"> кГц</w:t>
            </w:r>
          </w:p>
        </w:tc>
        <w:tc>
          <w:tcPr>
            <w:tcW w:w="1567" w:type="dxa"/>
            <w:vAlign w:val="center"/>
          </w:tcPr>
          <w:p w:rsidR="0002717D" w:rsidRPr="00E60984" w:rsidRDefault="0002717D" w:rsidP="00B129E8">
            <w:pPr>
              <w:spacing w:line="240" w:lineRule="atLeast"/>
              <w:rPr>
                <w:rFonts w:ascii="Meiryo UI" w:eastAsia="Meiryo UI" w:hAnsi="Meiryo UI" w:cs="Meiryo UI"/>
                <w:sz w:val="24"/>
                <w:szCs w:val="24"/>
              </w:rPr>
            </w:pPr>
          </w:p>
        </w:tc>
      </w:tr>
      <w:tr w:rsidR="0002717D" w:rsidRPr="00E60984" w:rsidTr="00DC32FC">
        <w:tc>
          <w:tcPr>
            <w:tcW w:w="536" w:type="dxa"/>
            <w:vAlign w:val="center"/>
          </w:tcPr>
          <w:p w:rsidR="0002717D" w:rsidRPr="00E60984" w:rsidRDefault="00DC32FC" w:rsidP="00DC32FC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14</w:t>
            </w:r>
          </w:p>
        </w:tc>
        <w:tc>
          <w:tcPr>
            <w:tcW w:w="4645" w:type="dxa"/>
            <w:vAlign w:val="center"/>
          </w:tcPr>
          <w:p w:rsidR="0002717D" w:rsidRPr="00E60984" w:rsidRDefault="0002717D" w:rsidP="00B129E8">
            <w:pPr>
              <w:spacing w:line="240" w:lineRule="atLeast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 xml:space="preserve">Нелинейные искажения при номинальной выходной мощности     </w:t>
            </w:r>
          </w:p>
        </w:tc>
        <w:tc>
          <w:tcPr>
            <w:tcW w:w="843" w:type="dxa"/>
            <w:vAlign w:val="center"/>
          </w:tcPr>
          <w:p w:rsidR="0002717D" w:rsidRPr="00E60984" w:rsidRDefault="0002717D" w:rsidP="00B129E8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%</w:t>
            </w:r>
          </w:p>
        </w:tc>
        <w:tc>
          <w:tcPr>
            <w:tcW w:w="2406" w:type="dxa"/>
            <w:vAlign w:val="center"/>
          </w:tcPr>
          <w:p w:rsidR="0002717D" w:rsidRPr="00E60984" w:rsidRDefault="0002717D" w:rsidP="00B129E8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 w:hint="eastAsia"/>
                <w:sz w:val="24"/>
                <w:szCs w:val="24"/>
              </w:rPr>
              <w:t>≤</w:t>
            </w: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 xml:space="preserve"> 1%;</w:t>
            </w:r>
          </w:p>
        </w:tc>
        <w:tc>
          <w:tcPr>
            <w:tcW w:w="1567" w:type="dxa"/>
            <w:vAlign w:val="center"/>
          </w:tcPr>
          <w:p w:rsidR="0002717D" w:rsidRPr="00E60984" w:rsidRDefault="0002717D" w:rsidP="00B129E8">
            <w:pPr>
              <w:spacing w:line="240" w:lineRule="atLeast"/>
              <w:rPr>
                <w:rFonts w:ascii="Meiryo UI" w:eastAsia="Meiryo UI" w:hAnsi="Meiryo UI" w:cs="Meiryo UI"/>
                <w:sz w:val="24"/>
                <w:szCs w:val="24"/>
              </w:rPr>
            </w:pPr>
          </w:p>
        </w:tc>
      </w:tr>
      <w:tr w:rsidR="0002717D" w:rsidRPr="00E60984" w:rsidTr="00DC32FC">
        <w:tc>
          <w:tcPr>
            <w:tcW w:w="536" w:type="dxa"/>
            <w:vAlign w:val="center"/>
          </w:tcPr>
          <w:p w:rsidR="0002717D" w:rsidRPr="00E60984" w:rsidRDefault="00DC32FC" w:rsidP="00DC32FC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15</w:t>
            </w:r>
          </w:p>
        </w:tc>
        <w:tc>
          <w:tcPr>
            <w:tcW w:w="4645" w:type="dxa"/>
            <w:vAlign w:val="center"/>
          </w:tcPr>
          <w:p w:rsidR="0002717D" w:rsidRPr="00E60984" w:rsidRDefault="0002717D" w:rsidP="00116313">
            <w:pPr>
              <w:spacing w:line="240" w:lineRule="atLeast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 xml:space="preserve">Регулировка уровня громкости в </w:t>
            </w:r>
            <w:r w:rsidR="006906DB">
              <w:rPr>
                <w:rFonts w:ascii="Meiryo UI" w:eastAsia="Meiryo UI" w:hAnsi="Meiryo UI" w:cs="Meiryo UI"/>
                <w:sz w:val="24"/>
                <w:szCs w:val="24"/>
              </w:rPr>
              <w:t>Блоке БДС</w:t>
            </w: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 xml:space="preserve">  </w:t>
            </w:r>
          </w:p>
        </w:tc>
        <w:tc>
          <w:tcPr>
            <w:tcW w:w="843" w:type="dxa"/>
            <w:vAlign w:val="center"/>
          </w:tcPr>
          <w:p w:rsidR="0002717D" w:rsidRPr="00E60984" w:rsidRDefault="0002717D" w:rsidP="00B129E8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</w:p>
        </w:tc>
        <w:tc>
          <w:tcPr>
            <w:tcW w:w="2406" w:type="dxa"/>
            <w:vAlign w:val="center"/>
          </w:tcPr>
          <w:p w:rsidR="0002717D" w:rsidRPr="00E60984" w:rsidRDefault="0002717D" w:rsidP="00B129E8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Нет</w:t>
            </w:r>
          </w:p>
        </w:tc>
        <w:tc>
          <w:tcPr>
            <w:tcW w:w="1567" w:type="dxa"/>
            <w:vAlign w:val="center"/>
          </w:tcPr>
          <w:p w:rsidR="0002717D" w:rsidRPr="00E60984" w:rsidRDefault="0002717D" w:rsidP="00B129E8">
            <w:pPr>
              <w:spacing w:line="240" w:lineRule="atLeast"/>
              <w:rPr>
                <w:rFonts w:ascii="Meiryo UI" w:eastAsia="Meiryo UI" w:hAnsi="Meiryo UI" w:cs="Meiryo UI"/>
                <w:sz w:val="24"/>
                <w:szCs w:val="24"/>
              </w:rPr>
            </w:pPr>
          </w:p>
        </w:tc>
      </w:tr>
      <w:tr w:rsidR="006906DB" w:rsidRPr="00E60984" w:rsidTr="00DC32FC">
        <w:tc>
          <w:tcPr>
            <w:tcW w:w="536" w:type="dxa"/>
            <w:vAlign w:val="center"/>
          </w:tcPr>
          <w:p w:rsidR="006906DB" w:rsidRPr="00E60984" w:rsidRDefault="00DC32FC" w:rsidP="00DC32FC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16</w:t>
            </w:r>
          </w:p>
        </w:tc>
        <w:tc>
          <w:tcPr>
            <w:tcW w:w="4645" w:type="dxa"/>
            <w:vAlign w:val="center"/>
          </w:tcPr>
          <w:p w:rsidR="006906DB" w:rsidRPr="00E60984" w:rsidRDefault="006906DB" w:rsidP="00C46CF5">
            <w:pPr>
              <w:spacing w:line="240" w:lineRule="atLeast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 xml:space="preserve">Регулировка уровня громкости в </w:t>
            </w:r>
            <w:r>
              <w:rPr>
                <w:rFonts w:ascii="Meiryo UI" w:eastAsia="Meiryo UI" w:hAnsi="Meiryo UI" w:cs="Meiryo UI"/>
                <w:sz w:val="24"/>
                <w:szCs w:val="24"/>
              </w:rPr>
              <w:t>выносной переговорной панели</w:t>
            </w: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 xml:space="preserve"> </w:t>
            </w:r>
          </w:p>
        </w:tc>
        <w:tc>
          <w:tcPr>
            <w:tcW w:w="843" w:type="dxa"/>
            <w:vAlign w:val="center"/>
          </w:tcPr>
          <w:p w:rsidR="006906DB" w:rsidRPr="00E60984" w:rsidRDefault="006906DB" w:rsidP="00C46CF5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</w:p>
        </w:tc>
        <w:tc>
          <w:tcPr>
            <w:tcW w:w="2406" w:type="dxa"/>
            <w:vAlign w:val="center"/>
          </w:tcPr>
          <w:p w:rsidR="006906DB" w:rsidRPr="00E60984" w:rsidRDefault="006906DB" w:rsidP="00C46CF5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Нет</w:t>
            </w:r>
          </w:p>
        </w:tc>
        <w:tc>
          <w:tcPr>
            <w:tcW w:w="1567" w:type="dxa"/>
            <w:vAlign w:val="center"/>
          </w:tcPr>
          <w:p w:rsidR="006906DB" w:rsidRPr="00E60984" w:rsidRDefault="006906DB" w:rsidP="00B129E8">
            <w:pPr>
              <w:spacing w:line="240" w:lineRule="atLeast"/>
              <w:rPr>
                <w:rFonts w:ascii="Meiryo UI" w:eastAsia="Meiryo UI" w:hAnsi="Meiryo UI" w:cs="Meiryo UI"/>
                <w:sz w:val="24"/>
                <w:szCs w:val="24"/>
              </w:rPr>
            </w:pPr>
          </w:p>
        </w:tc>
      </w:tr>
      <w:tr w:rsidR="006906DB" w:rsidRPr="00E60984" w:rsidTr="00DC32FC">
        <w:tc>
          <w:tcPr>
            <w:tcW w:w="536" w:type="dxa"/>
            <w:vAlign w:val="center"/>
          </w:tcPr>
          <w:p w:rsidR="006906DB" w:rsidRPr="00E60984" w:rsidRDefault="00DC32FC" w:rsidP="00DC32FC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17</w:t>
            </w:r>
          </w:p>
        </w:tc>
        <w:tc>
          <w:tcPr>
            <w:tcW w:w="4645" w:type="dxa"/>
            <w:vAlign w:val="center"/>
          </w:tcPr>
          <w:p w:rsidR="006906DB" w:rsidRPr="00E60984" w:rsidRDefault="006906DB" w:rsidP="00ED0472">
            <w:pPr>
              <w:spacing w:line="240" w:lineRule="atLeast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 xml:space="preserve">Напряжение питание от сети переменного тока </w:t>
            </w:r>
          </w:p>
        </w:tc>
        <w:tc>
          <w:tcPr>
            <w:tcW w:w="843" w:type="dxa"/>
            <w:vAlign w:val="center"/>
          </w:tcPr>
          <w:p w:rsidR="006906DB" w:rsidRPr="00E60984" w:rsidRDefault="006906DB" w:rsidP="00ED0472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В</w:t>
            </w:r>
          </w:p>
        </w:tc>
        <w:tc>
          <w:tcPr>
            <w:tcW w:w="2406" w:type="dxa"/>
            <w:vAlign w:val="center"/>
          </w:tcPr>
          <w:p w:rsidR="006906DB" w:rsidRPr="00E60984" w:rsidRDefault="006906DB" w:rsidP="00ED0472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~220 В, -15%, +10%, 50Гц.</w:t>
            </w:r>
          </w:p>
        </w:tc>
        <w:tc>
          <w:tcPr>
            <w:tcW w:w="1567" w:type="dxa"/>
            <w:vAlign w:val="center"/>
          </w:tcPr>
          <w:p w:rsidR="006906DB" w:rsidRPr="00E60984" w:rsidRDefault="006906DB" w:rsidP="00B129E8">
            <w:pPr>
              <w:spacing w:line="240" w:lineRule="atLeast"/>
              <w:rPr>
                <w:rFonts w:ascii="Meiryo UI" w:eastAsia="Meiryo UI" w:hAnsi="Meiryo UI" w:cs="Meiryo UI"/>
                <w:sz w:val="24"/>
                <w:szCs w:val="24"/>
              </w:rPr>
            </w:pPr>
          </w:p>
        </w:tc>
      </w:tr>
      <w:tr w:rsidR="006906DB" w:rsidRPr="00E60984" w:rsidTr="00DC32FC">
        <w:tc>
          <w:tcPr>
            <w:tcW w:w="536" w:type="dxa"/>
            <w:vAlign w:val="center"/>
          </w:tcPr>
          <w:p w:rsidR="006906DB" w:rsidRPr="00E60984" w:rsidRDefault="00DC32FC" w:rsidP="00DC32FC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18</w:t>
            </w:r>
          </w:p>
        </w:tc>
        <w:tc>
          <w:tcPr>
            <w:tcW w:w="4645" w:type="dxa"/>
            <w:vAlign w:val="center"/>
          </w:tcPr>
          <w:p w:rsidR="006906DB" w:rsidRPr="00E60984" w:rsidRDefault="006906DB" w:rsidP="00116313">
            <w:pPr>
              <w:spacing w:line="240" w:lineRule="atLeast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Максимальная потребляемая мощность блока БДС от сети переменного тока 220В (режим одновременного вызова 60-и выносных переговорных панелей)</w:t>
            </w:r>
          </w:p>
        </w:tc>
        <w:tc>
          <w:tcPr>
            <w:tcW w:w="843" w:type="dxa"/>
            <w:vAlign w:val="center"/>
          </w:tcPr>
          <w:p w:rsidR="006906DB" w:rsidRPr="00E60984" w:rsidRDefault="006906DB" w:rsidP="00B129E8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Вт.</w:t>
            </w:r>
          </w:p>
        </w:tc>
        <w:tc>
          <w:tcPr>
            <w:tcW w:w="2406" w:type="dxa"/>
            <w:vAlign w:val="center"/>
          </w:tcPr>
          <w:p w:rsidR="006906DB" w:rsidRPr="00E60984" w:rsidRDefault="006906DB" w:rsidP="00B129E8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4</w:t>
            </w:r>
            <w:r w:rsidR="005A2CE7">
              <w:rPr>
                <w:rFonts w:ascii="Meiryo UI" w:eastAsia="Meiryo UI" w:hAnsi="Meiryo UI" w:cs="Meiryo UI"/>
                <w:sz w:val="24"/>
                <w:szCs w:val="24"/>
              </w:rPr>
              <w:t>5</w:t>
            </w:r>
          </w:p>
        </w:tc>
        <w:tc>
          <w:tcPr>
            <w:tcW w:w="1567" w:type="dxa"/>
            <w:vAlign w:val="center"/>
          </w:tcPr>
          <w:p w:rsidR="006906DB" w:rsidRPr="00E60984" w:rsidRDefault="006906DB" w:rsidP="00B129E8">
            <w:pPr>
              <w:spacing w:line="240" w:lineRule="atLeast"/>
              <w:rPr>
                <w:rFonts w:ascii="Meiryo UI" w:eastAsia="Meiryo UI" w:hAnsi="Meiryo UI" w:cs="Meiryo UI"/>
                <w:sz w:val="24"/>
                <w:szCs w:val="24"/>
              </w:rPr>
            </w:pPr>
          </w:p>
        </w:tc>
      </w:tr>
      <w:tr w:rsidR="006906DB" w:rsidRPr="00E60984" w:rsidTr="00DC32FC">
        <w:tc>
          <w:tcPr>
            <w:tcW w:w="536" w:type="dxa"/>
            <w:vAlign w:val="center"/>
          </w:tcPr>
          <w:p w:rsidR="006906DB" w:rsidRPr="00E60984" w:rsidRDefault="00DC32FC" w:rsidP="00DC32FC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19</w:t>
            </w:r>
          </w:p>
        </w:tc>
        <w:tc>
          <w:tcPr>
            <w:tcW w:w="4645" w:type="dxa"/>
            <w:vAlign w:val="center"/>
          </w:tcPr>
          <w:p w:rsidR="006906DB" w:rsidRPr="00E60984" w:rsidRDefault="006906DB" w:rsidP="00116313">
            <w:pPr>
              <w:spacing w:line="240" w:lineRule="atLeast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 xml:space="preserve">Максимальная потребляемая </w:t>
            </w:r>
            <w:r>
              <w:rPr>
                <w:rFonts w:ascii="Meiryo UI" w:eastAsia="Meiryo UI" w:hAnsi="Meiryo UI" w:cs="Meiryo UI"/>
                <w:sz w:val="24"/>
                <w:szCs w:val="24"/>
              </w:rPr>
              <w:lastRenderedPageBreak/>
              <w:t xml:space="preserve">мощность блока БДС от сети переменного тока 220В в дежурном режиме </w:t>
            </w:r>
          </w:p>
        </w:tc>
        <w:tc>
          <w:tcPr>
            <w:tcW w:w="843" w:type="dxa"/>
            <w:vAlign w:val="center"/>
          </w:tcPr>
          <w:p w:rsidR="006906DB" w:rsidRPr="00E60984" w:rsidRDefault="006906DB" w:rsidP="00C46CF5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lastRenderedPageBreak/>
              <w:t>Вт.</w:t>
            </w:r>
          </w:p>
        </w:tc>
        <w:tc>
          <w:tcPr>
            <w:tcW w:w="2406" w:type="dxa"/>
            <w:vAlign w:val="center"/>
          </w:tcPr>
          <w:p w:rsidR="006906DB" w:rsidRPr="00E60984" w:rsidRDefault="006906DB" w:rsidP="00C46CF5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25</w:t>
            </w:r>
          </w:p>
        </w:tc>
        <w:tc>
          <w:tcPr>
            <w:tcW w:w="1567" w:type="dxa"/>
            <w:vAlign w:val="center"/>
          </w:tcPr>
          <w:p w:rsidR="006906DB" w:rsidRPr="00E60984" w:rsidRDefault="006906DB" w:rsidP="00B129E8">
            <w:pPr>
              <w:spacing w:line="240" w:lineRule="atLeast"/>
              <w:rPr>
                <w:rFonts w:ascii="Meiryo UI" w:eastAsia="Meiryo UI" w:hAnsi="Meiryo UI" w:cs="Meiryo UI"/>
                <w:sz w:val="24"/>
                <w:szCs w:val="24"/>
              </w:rPr>
            </w:pPr>
          </w:p>
        </w:tc>
      </w:tr>
      <w:tr w:rsidR="006906DB" w:rsidRPr="00E60984" w:rsidTr="00DC32FC">
        <w:tc>
          <w:tcPr>
            <w:tcW w:w="536" w:type="dxa"/>
            <w:vAlign w:val="center"/>
          </w:tcPr>
          <w:p w:rsidR="006906DB" w:rsidRPr="00E60984" w:rsidRDefault="00DC32FC" w:rsidP="00DC32FC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lastRenderedPageBreak/>
              <w:t>20</w:t>
            </w:r>
          </w:p>
        </w:tc>
        <w:tc>
          <w:tcPr>
            <w:tcW w:w="4645" w:type="dxa"/>
            <w:vAlign w:val="center"/>
          </w:tcPr>
          <w:p w:rsidR="006906DB" w:rsidRPr="00E60984" w:rsidRDefault="006906DB" w:rsidP="00B129E8">
            <w:pPr>
              <w:spacing w:line="240" w:lineRule="atLeast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Встроенный источник резервного питания</w:t>
            </w:r>
          </w:p>
        </w:tc>
        <w:tc>
          <w:tcPr>
            <w:tcW w:w="843" w:type="dxa"/>
            <w:vAlign w:val="center"/>
          </w:tcPr>
          <w:p w:rsidR="006906DB" w:rsidRPr="00E60984" w:rsidRDefault="006906DB" w:rsidP="00B129E8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</w:p>
        </w:tc>
        <w:tc>
          <w:tcPr>
            <w:tcW w:w="2406" w:type="dxa"/>
            <w:vAlign w:val="center"/>
          </w:tcPr>
          <w:p w:rsidR="006906DB" w:rsidRDefault="006906DB" w:rsidP="00B129E8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 xml:space="preserve">Да, </w:t>
            </w:r>
          </w:p>
          <w:p w:rsidR="006906DB" w:rsidRPr="00E60984" w:rsidRDefault="006906DB" w:rsidP="00B91B93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(</w:t>
            </w:r>
            <w:proofErr w:type="gramStart"/>
            <w:r>
              <w:rPr>
                <w:rFonts w:ascii="Meiryo UI" w:eastAsia="Meiryo UI" w:hAnsi="Meiryo UI" w:cs="Meiryo UI"/>
                <w:sz w:val="24"/>
                <w:szCs w:val="24"/>
              </w:rPr>
              <w:t>два</w:t>
            </w:r>
            <w:proofErr w:type="gramEnd"/>
            <w:r>
              <w:rPr>
                <w:rFonts w:ascii="Meiryo UI" w:eastAsia="Meiryo UI" w:hAnsi="Meiryo UI" w:cs="Meiryo UI"/>
                <w:sz w:val="24"/>
                <w:szCs w:val="24"/>
              </w:rPr>
              <w:t xml:space="preserve"> аккумулятора ДТ-120</w:t>
            </w:r>
            <w:r w:rsidR="00DC32FC">
              <w:rPr>
                <w:rFonts w:ascii="Meiryo UI" w:eastAsia="Meiryo UI" w:hAnsi="Meiryo UI" w:cs="Meiryo UI"/>
                <w:sz w:val="24"/>
                <w:szCs w:val="24"/>
              </w:rPr>
              <w:t>7</w:t>
            </w:r>
            <w:r>
              <w:rPr>
                <w:rFonts w:ascii="Meiryo UI" w:eastAsia="Meiryo UI" w:hAnsi="Meiryo UI" w:cs="Meiryo UI"/>
                <w:sz w:val="24"/>
                <w:szCs w:val="24"/>
              </w:rPr>
              <w:t xml:space="preserve">, 24В </w:t>
            </w:r>
            <w:r w:rsidR="005A2CE7">
              <w:rPr>
                <w:rFonts w:ascii="Meiryo UI" w:eastAsia="Meiryo UI" w:hAnsi="Meiryo UI" w:cs="Meiryo UI"/>
                <w:sz w:val="24"/>
                <w:szCs w:val="24"/>
              </w:rPr>
              <w:t xml:space="preserve"> </w:t>
            </w:r>
            <w:r w:rsidR="00DC32FC">
              <w:rPr>
                <w:rFonts w:ascii="Meiryo UI" w:eastAsia="Meiryo UI" w:hAnsi="Meiryo UI" w:cs="Meiryo UI"/>
                <w:sz w:val="24"/>
                <w:szCs w:val="24"/>
              </w:rPr>
              <w:t>7</w:t>
            </w:r>
            <w:r w:rsidR="005A2CE7">
              <w:rPr>
                <w:rFonts w:ascii="Meiryo UI" w:eastAsia="Meiryo UI" w:hAnsi="Meiryo UI" w:cs="Meiryo UI"/>
                <w:sz w:val="24"/>
                <w:szCs w:val="24"/>
              </w:rPr>
              <w:t>,</w:t>
            </w:r>
            <w:r w:rsidR="00DC32FC">
              <w:rPr>
                <w:rFonts w:ascii="Meiryo UI" w:eastAsia="Meiryo UI" w:hAnsi="Meiryo UI" w:cs="Meiryo UI"/>
                <w:sz w:val="24"/>
                <w:szCs w:val="24"/>
              </w:rPr>
              <w:t>0</w:t>
            </w:r>
            <w:r>
              <w:rPr>
                <w:rFonts w:ascii="Meiryo UI" w:eastAsia="Meiryo UI" w:hAnsi="Meiryo UI" w:cs="Meiryo UI"/>
                <w:sz w:val="24"/>
                <w:szCs w:val="24"/>
              </w:rPr>
              <w:t xml:space="preserve"> А/Ч)</w:t>
            </w:r>
          </w:p>
        </w:tc>
        <w:tc>
          <w:tcPr>
            <w:tcW w:w="1567" w:type="dxa"/>
            <w:vAlign w:val="center"/>
          </w:tcPr>
          <w:p w:rsidR="006906DB" w:rsidRPr="00E60984" w:rsidRDefault="006906DB" w:rsidP="00B129E8">
            <w:pPr>
              <w:spacing w:line="240" w:lineRule="atLeast"/>
              <w:rPr>
                <w:rFonts w:ascii="Meiryo UI" w:eastAsia="Meiryo UI" w:hAnsi="Meiryo UI" w:cs="Meiryo UI"/>
                <w:sz w:val="24"/>
                <w:szCs w:val="24"/>
              </w:rPr>
            </w:pPr>
          </w:p>
        </w:tc>
      </w:tr>
      <w:tr w:rsidR="006906DB" w:rsidRPr="00E60984" w:rsidTr="00DC32FC">
        <w:tc>
          <w:tcPr>
            <w:tcW w:w="536" w:type="dxa"/>
            <w:vAlign w:val="center"/>
          </w:tcPr>
          <w:p w:rsidR="006906DB" w:rsidRPr="00E60984" w:rsidRDefault="00DC32FC" w:rsidP="00DC32FC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21</w:t>
            </w:r>
          </w:p>
        </w:tc>
        <w:tc>
          <w:tcPr>
            <w:tcW w:w="4645" w:type="dxa"/>
            <w:vAlign w:val="center"/>
          </w:tcPr>
          <w:p w:rsidR="006906DB" w:rsidRPr="00E60984" w:rsidRDefault="00DD3D8E" w:rsidP="00B129E8">
            <w:pPr>
              <w:spacing w:line="240" w:lineRule="atLeast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Минимальное в</w:t>
            </w:r>
            <w:r w:rsidR="006906DB">
              <w:rPr>
                <w:rFonts w:ascii="Meiryo UI" w:eastAsia="Meiryo UI" w:hAnsi="Meiryo UI" w:cs="Meiryo UI"/>
                <w:sz w:val="24"/>
                <w:szCs w:val="24"/>
              </w:rPr>
              <w:t xml:space="preserve">ремя работы </w:t>
            </w:r>
            <w:r w:rsidR="005A2CE7">
              <w:rPr>
                <w:rFonts w:ascii="Meiryo UI" w:eastAsia="Meiryo UI" w:hAnsi="Meiryo UI" w:cs="Meiryo UI"/>
                <w:sz w:val="24"/>
                <w:szCs w:val="24"/>
              </w:rPr>
              <w:t xml:space="preserve">от </w:t>
            </w:r>
            <w:r w:rsidR="00DC32FC">
              <w:rPr>
                <w:rFonts w:ascii="Meiryo UI" w:eastAsia="Meiryo UI" w:hAnsi="Meiryo UI" w:cs="Meiryo UI"/>
                <w:sz w:val="24"/>
                <w:szCs w:val="24"/>
              </w:rPr>
              <w:t xml:space="preserve">встроенного </w:t>
            </w:r>
            <w:r w:rsidR="005A2CE7">
              <w:rPr>
                <w:rFonts w:ascii="Meiryo UI" w:eastAsia="Meiryo UI" w:hAnsi="Meiryo UI" w:cs="Meiryo UI"/>
                <w:sz w:val="24"/>
                <w:szCs w:val="24"/>
              </w:rPr>
              <w:t>резервного источника питания</w:t>
            </w:r>
            <w:r>
              <w:rPr>
                <w:rFonts w:ascii="Meiryo UI" w:eastAsia="Meiryo UI" w:hAnsi="Meiryo UI" w:cs="Meiryo UI"/>
                <w:sz w:val="24"/>
                <w:szCs w:val="24"/>
              </w:rPr>
              <w:t xml:space="preserve"> </w:t>
            </w:r>
            <w:r w:rsidR="00DC32FC">
              <w:rPr>
                <w:rFonts w:ascii="Meiryo UI" w:eastAsia="Meiryo UI" w:hAnsi="Meiryo UI" w:cs="Meiryo UI"/>
                <w:sz w:val="24"/>
                <w:szCs w:val="24"/>
              </w:rPr>
              <w:t>при 60-ти подключенных выносных панелей</w:t>
            </w:r>
          </w:p>
        </w:tc>
        <w:tc>
          <w:tcPr>
            <w:tcW w:w="843" w:type="dxa"/>
            <w:vAlign w:val="center"/>
          </w:tcPr>
          <w:p w:rsidR="006906DB" w:rsidRPr="00E60984" w:rsidRDefault="00DD3D8E" w:rsidP="00B129E8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час</w:t>
            </w:r>
          </w:p>
        </w:tc>
        <w:tc>
          <w:tcPr>
            <w:tcW w:w="2406" w:type="dxa"/>
            <w:vAlign w:val="center"/>
          </w:tcPr>
          <w:p w:rsidR="006906DB" w:rsidRPr="00E60984" w:rsidRDefault="00DC32FC" w:rsidP="00B129E8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5</w:t>
            </w:r>
          </w:p>
        </w:tc>
        <w:tc>
          <w:tcPr>
            <w:tcW w:w="1567" w:type="dxa"/>
            <w:vAlign w:val="center"/>
          </w:tcPr>
          <w:p w:rsidR="006906DB" w:rsidRPr="00E60984" w:rsidRDefault="006906DB" w:rsidP="00B129E8">
            <w:pPr>
              <w:spacing w:line="240" w:lineRule="atLeast"/>
              <w:rPr>
                <w:rFonts w:ascii="Meiryo UI" w:eastAsia="Meiryo UI" w:hAnsi="Meiryo UI" w:cs="Meiryo UI"/>
                <w:sz w:val="24"/>
                <w:szCs w:val="24"/>
              </w:rPr>
            </w:pPr>
          </w:p>
        </w:tc>
      </w:tr>
      <w:tr w:rsidR="006906DB" w:rsidRPr="00E60984" w:rsidTr="00DC32FC">
        <w:tc>
          <w:tcPr>
            <w:tcW w:w="536" w:type="dxa"/>
            <w:vAlign w:val="center"/>
          </w:tcPr>
          <w:p w:rsidR="006906DB" w:rsidRPr="00E60984" w:rsidRDefault="00DC32FC" w:rsidP="00DC32FC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22</w:t>
            </w:r>
          </w:p>
        </w:tc>
        <w:tc>
          <w:tcPr>
            <w:tcW w:w="4645" w:type="dxa"/>
            <w:vAlign w:val="center"/>
          </w:tcPr>
          <w:p w:rsidR="006906DB" w:rsidRPr="00E60984" w:rsidRDefault="006906DB" w:rsidP="00B129E8">
            <w:pPr>
              <w:spacing w:line="240" w:lineRule="atLeast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 xml:space="preserve">Размеры </w:t>
            </w:r>
            <w:proofErr w:type="gramStart"/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блока  (</w:t>
            </w:r>
            <w:proofErr w:type="gramEnd"/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В х Ш х Г)</w:t>
            </w:r>
          </w:p>
        </w:tc>
        <w:tc>
          <w:tcPr>
            <w:tcW w:w="843" w:type="dxa"/>
            <w:vAlign w:val="center"/>
          </w:tcPr>
          <w:p w:rsidR="006906DB" w:rsidRPr="00E60984" w:rsidRDefault="006906DB" w:rsidP="00B129E8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мм</w:t>
            </w:r>
          </w:p>
        </w:tc>
        <w:tc>
          <w:tcPr>
            <w:tcW w:w="2406" w:type="dxa"/>
            <w:vAlign w:val="center"/>
          </w:tcPr>
          <w:p w:rsidR="006906DB" w:rsidRPr="00E60984" w:rsidRDefault="006906DB" w:rsidP="00B129E8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90 х 490 х 430</w:t>
            </w:r>
          </w:p>
        </w:tc>
        <w:tc>
          <w:tcPr>
            <w:tcW w:w="1567" w:type="dxa"/>
            <w:vAlign w:val="center"/>
          </w:tcPr>
          <w:p w:rsidR="006906DB" w:rsidRPr="00E60984" w:rsidRDefault="006906DB" w:rsidP="00B129E8">
            <w:pPr>
              <w:spacing w:line="240" w:lineRule="atLeast"/>
              <w:rPr>
                <w:rFonts w:ascii="Meiryo UI" w:eastAsia="Meiryo UI" w:hAnsi="Meiryo UI" w:cs="Meiryo UI"/>
                <w:sz w:val="24"/>
                <w:szCs w:val="24"/>
              </w:rPr>
            </w:pPr>
          </w:p>
        </w:tc>
      </w:tr>
      <w:tr w:rsidR="006906DB" w:rsidRPr="00E60984" w:rsidTr="00DC32FC">
        <w:tc>
          <w:tcPr>
            <w:tcW w:w="536" w:type="dxa"/>
            <w:vAlign w:val="center"/>
          </w:tcPr>
          <w:p w:rsidR="006906DB" w:rsidRPr="00E60984" w:rsidRDefault="00DC32FC" w:rsidP="00DC32FC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23</w:t>
            </w:r>
          </w:p>
        </w:tc>
        <w:tc>
          <w:tcPr>
            <w:tcW w:w="4645" w:type="dxa"/>
            <w:vAlign w:val="center"/>
          </w:tcPr>
          <w:p w:rsidR="006906DB" w:rsidRPr="00E60984" w:rsidRDefault="006906DB" w:rsidP="00B129E8">
            <w:pPr>
              <w:spacing w:line="240" w:lineRule="atLeast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Вес блока без упаковки, не более</w:t>
            </w:r>
          </w:p>
        </w:tc>
        <w:tc>
          <w:tcPr>
            <w:tcW w:w="843" w:type="dxa"/>
            <w:vAlign w:val="center"/>
          </w:tcPr>
          <w:p w:rsidR="006906DB" w:rsidRPr="00E60984" w:rsidRDefault="006906DB" w:rsidP="00B129E8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кг</w:t>
            </w:r>
          </w:p>
        </w:tc>
        <w:tc>
          <w:tcPr>
            <w:tcW w:w="2406" w:type="dxa"/>
            <w:vAlign w:val="center"/>
          </w:tcPr>
          <w:p w:rsidR="006906DB" w:rsidRPr="00C73D0B" w:rsidRDefault="006906DB" w:rsidP="00B129E8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C73D0B">
              <w:rPr>
                <w:rFonts w:ascii="Meiryo UI" w:eastAsia="Meiryo UI" w:hAnsi="Meiryo UI" w:cs="Meiryo UI"/>
                <w:sz w:val="24"/>
                <w:szCs w:val="24"/>
              </w:rPr>
              <w:t>10</w:t>
            </w:r>
          </w:p>
        </w:tc>
        <w:tc>
          <w:tcPr>
            <w:tcW w:w="1567" w:type="dxa"/>
            <w:vAlign w:val="center"/>
          </w:tcPr>
          <w:p w:rsidR="006906DB" w:rsidRPr="00E60984" w:rsidRDefault="006906DB" w:rsidP="00B129E8">
            <w:pPr>
              <w:spacing w:line="240" w:lineRule="atLeast"/>
              <w:rPr>
                <w:rFonts w:ascii="Meiryo UI" w:eastAsia="Meiryo UI" w:hAnsi="Meiryo UI" w:cs="Meiryo UI"/>
                <w:sz w:val="24"/>
                <w:szCs w:val="24"/>
              </w:rPr>
            </w:pPr>
          </w:p>
        </w:tc>
      </w:tr>
      <w:tr w:rsidR="006906DB" w:rsidRPr="00E60984" w:rsidTr="00DC32FC">
        <w:tc>
          <w:tcPr>
            <w:tcW w:w="536" w:type="dxa"/>
            <w:vAlign w:val="center"/>
          </w:tcPr>
          <w:p w:rsidR="006906DB" w:rsidRPr="00E60984" w:rsidRDefault="00DC32FC" w:rsidP="00DC32FC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24</w:t>
            </w:r>
          </w:p>
        </w:tc>
        <w:tc>
          <w:tcPr>
            <w:tcW w:w="4645" w:type="dxa"/>
            <w:vAlign w:val="center"/>
          </w:tcPr>
          <w:p w:rsidR="006906DB" w:rsidRPr="00E60984" w:rsidRDefault="006906DB" w:rsidP="00B129E8">
            <w:pPr>
              <w:spacing w:line="240" w:lineRule="atLeast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Тип монтажа</w:t>
            </w:r>
          </w:p>
        </w:tc>
        <w:tc>
          <w:tcPr>
            <w:tcW w:w="843" w:type="dxa"/>
            <w:vAlign w:val="center"/>
          </w:tcPr>
          <w:p w:rsidR="006906DB" w:rsidRPr="00E60984" w:rsidRDefault="006906DB" w:rsidP="00B129E8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</w:p>
        </w:tc>
        <w:tc>
          <w:tcPr>
            <w:tcW w:w="2406" w:type="dxa"/>
            <w:vAlign w:val="center"/>
          </w:tcPr>
          <w:p w:rsidR="006906DB" w:rsidRPr="00E60984" w:rsidRDefault="006906DB" w:rsidP="00B129E8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стойка 19” или настольная установка;</w:t>
            </w:r>
          </w:p>
        </w:tc>
        <w:tc>
          <w:tcPr>
            <w:tcW w:w="1567" w:type="dxa"/>
            <w:vAlign w:val="center"/>
          </w:tcPr>
          <w:p w:rsidR="006906DB" w:rsidRPr="00E60984" w:rsidRDefault="006906DB" w:rsidP="00B129E8">
            <w:pPr>
              <w:spacing w:line="240" w:lineRule="atLeast"/>
              <w:rPr>
                <w:rFonts w:ascii="Meiryo UI" w:eastAsia="Meiryo UI" w:hAnsi="Meiryo UI" w:cs="Meiryo UI"/>
                <w:sz w:val="24"/>
                <w:szCs w:val="24"/>
              </w:rPr>
            </w:pPr>
          </w:p>
        </w:tc>
      </w:tr>
      <w:tr w:rsidR="006906DB" w:rsidRPr="00E60984" w:rsidTr="00DC32FC">
        <w:tc>
          <w:tcPr>
            <w:tcW w:w="536" w:type="dxa"/>
            <w:vAlign w:val="center"/>
          </w:tcPr>
          <w:p w:rsidR="006906DB" w:rsidRPr="00E60984" w:rsidRDefault="00DC32FC" w:rsidP="00DC32FC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25</w:t>
            </w:r>
          </w:p>
        </w:tc>
        <w:tc>
          <w:tcPr>
            <w:tcW w:w="4645" w:type="dxa"/>
            <w:vAlign w:val="center"/>
          </w:tcPr>
          <w:p w:rsidR="006906DB" w:rsidRPr="00E60984" w:rsidRDefault="006906DB" w:rsidP="00B129E8">
            <w:pPr>
              <w:spacing w:line="240" w:lineRule="atLeast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Режим работы</w:t>
            </w:r>
          </w:p>
        </w:tc>
        <w:tc>
          <w:tcPr>
            <w:tcW w:w="843" w:type="dxa"/>
            <w:vAlign w:val="center"/>
          </w:tcPr>
          <w:p w:rsidR="006906DB" w:rsidRPr="00E60984" w:rsidRDefault="006906DB" w:rsidP="00B129E8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</w:p>
        </w:tc>
        <w:tc>
          <w:tcPr>
            <w:tcW w:w="2406" w:type="dxa"/>
            <w:vAlign w:val="center"/>
          </w:tcPr>
          <w:p w:rsidR="006906DB" w:rsidRPr="00E60984" w:rsidRDefault="006906DB" w:rsidP="00B129E8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Круглосуточный</w:t>
            </w:r>
          </w:p>
        </w:tc>
        <w:tc>
          <w:tcPr>
            <w:tcW w:w="1567" w:type="dxa"/>
            <w:vAlign w:val="center"/>
          </w:tcPr>
          <w:p w:rsidR="006906DB" w:rsidRPr="00E60984" w:rsidRDefault="006906DB" w:rsidP="00B129E8">
            <w:pPr>
              <w:spacing w:line="240" w:lineRule="atLeast"/>
              <w:rPr>
                <w:rFonts w:ascii="Meiryo UI" w:eastAsia="Meiryo UI" w:hAnsi="Meiryo UI" w:cs="Meiryo UI"/>
                <w:sz w:val="24"/>
                <w:szCs w:val="24"/>
              </w:rPr>
            </w:pPr>
          </w:p>
        </w:tc>
      </w:tr>
      <w:tr w:rsidR="006906DB" w:rsidRPr="00E60984" w:rsidTr="00DC32FC">
        <w:tc>
          <w:tcPr>
            <w:tcW w:w="536" w:type="dxa"/>
            <w:vAlign w:val="center"/>
          </w:tcPr>
          <w:p w:rsidR="006906DB" w:rsidRPr="00E60984" w:rsidRDefault="00DC32FC" w:rsidP="00DC32FC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26</w:t>
            </w:r>
          </w:p>
        </w:tc>
        <w:tc>
          <w:tcPr>
            <w:tcW w:w="4645" w:type="dxa"/>
            <w:vAlign w:val="center"/>
          </w:tcPr>
          <w:p w:rsidR="006906DB" w:rsidRPr="00E60984" w:rsidRDefault="006906DB" w:rsidP="00B129E8">
            <w:pPr>
              <w:spacing w:line="240" w:lineRule="atLeast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Рабочая температура</w:t>
            </w:r>
          </w:p>
        </w:tc>
        <w:tc>
          <w:tcPr>
            <w:tcW w:w="843" w:type="dxa"/>
            <w:vAlign w:val="center"/>
          </w:tcPr>
          <w:p w:rsidR="006906DB" w:rsidRPr="00E60984" w:rsidRDefault="006906DB" w:rsidP="00B129E8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</w:p>
        </w:tc>
        <w:tc>
          <w:tcPr>
            <w:tcW w:w="2406" w:type="dxa"/>
            <w:vAlign w:val="center"/>
          </w:tcPr>
          <w:p w:rsidR="006906DB" w:rsidRPr="00E60984" w:rsidRDefault="006906DB" w:rsidP="00B129E8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proofErr w:type="gramStart"/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от</w:t>
            </w:r>
            <w:proofErr w:type="gramEnd"/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 xml:space="preserve"> 0 </w:t>
            </w:r>
            <w:r w:rsidRPr="00E60984">
              <w:rPr>
                <w:rFonts w:ascii="Meiryo UI" w:eastAsia="Meiryo UI" w:hAnsi="Meiryo UI" w:cs="Meiryo UI" w:hint="eastAsia"/>
                <w:sz w:val="24"/>
                <w:szCs w:val="24"/>
              </w:rPr>
              <w:t>°</w:t>
            </w: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 xml:space="preserve">С до +  55 </w:t>
            </w:r>
            <w:r w:rsidRPr="00E60984">
              <w:rPr>
                <w:rFonts w:ascii="Meiryo UI" w:eastAsia="Meiryo UI" w:hAnsi="Meiryo UI" w:cs="Meiryo UI" w:hint="eastAsia"/>
                <w:sz w:val="24"/>
                <w:szCs w:val="24"/>
              </w:rPr>
              <w:t>°</w:t>
            </w: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С</w:t>
            </w:r>
          </w:p>
        </w:tc>
        <w:tc>
          <w:tcPr>
            <w:tcW w:w="1567" w:type="dxa"/>
            <w:vAlign w:val="center"/>
          </w:tcPr>
          <w:p w:rsidR="006906DB" w:rsidRPr="00E60984" w:rsidRDefault="006906DB" w:rsidP="00B129E8">
            <w:pPr>
              <w:spacing w:line="240" w:lineRule="atLeast"/>
              <w:rPr>
                <w:rFonts w:ascii="Meiryo UI" w:eastAsia="Meiryo UI" w:hAnsi="Meiryo UI" w:cs="Meiryo UI"/>
                <w:sz w:val="24"/>
                <w:szCs w:val="24"/>
              </w:rPr>
            </w:pPr>
          </w:p>
        </w:tc>
      </w:tr>
      <w:tr w:rsidR="006906DB" w:rsidRPr="00E60984" w:rsidTr="00DC32FC">
        <w:tc>
          <w:tcPr>
            <w:tcW w:w="536" w:type="dxa"/>
            <w:vAlign w:val="center"/>
          </w:tcPr>
          <w:p w:rsidR="006906DB" w:rsidRPr="00E60984" w:rsidRDefault="00DC32FC" w:rsidP="00DC32FC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27</w:t>
            </w:r>
          </w:p>
        </w:tc>
        <w:tc>
          <w:tcPr>
            <w:tcW w:w="4645" w:type="dxa"/>
            <w:vAlign w:val="center"/>
          </w:tcPr>
          <w:p w:rsidR="006906DB" w:rsidRPr="00E60984" w:rsidRDefault="006906DB" w:rsidP="00B129E8">
            <w:pPr>
              <w:spacing w:line="240" w:lineRule="atLeast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Относительная влажность</w:t>
            </w:r>
          </w:p>
        </w:tc>
        <w:tc>
          <w:tcPr>
            <w:tcW w:w="843" w:type="dxa"/>
            <w:vAlign w:val="center"/>
          </w:tcPr>
          <w:p w:rsidR="006906DB" w:rsidRPr="00E60984" w:rsidRDefault="006906DB" w:rsidP="00B129E8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%</w:t>
            </w:r>
          </w:p>
        </w:tc>
        <w:tc>
          <w:tcPr>
            <w:tcW w:w="2406" w:type="dxa"/>
            <w:vAlign w:val="center"/>
          </w:tcPr>
          <w:p w:rsidR="006906DB" w:rsidRPr="00E60984" w:rsidRDefault="006906DB" w:rsidP="00B129E8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 w:hint="eastAsia"/>
                <w:sz w:val="24"/>
                <w:szCs w:val="24"/>
              </w:rPr>
              <w:t>≤</w:t>
            </w: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 xml:space="preserve"> 93 % при 40</w:t>
            </w:r>
            <w:r w:rsidRPr="00E60984">
              <w:rPr>
                <w:rFonts w:ascii="Meiryo UI" w:eastAsia="Meiryo UI" w:hAnsi="Meiryo UI" w:cs="Meiryo UI" w:hint="eastAsia"/>
                <w:sz w:val="24"/>
                <w:szCs w:val="24"/>
              </w:rPr>
              <w:t>°</w:t>
            </w: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С</w:t>
            </w:r>
          </w:p>
        </w:tc>
        <w:tc>
          <w:tcPr>
            <w:tcW w:w="1567" w:type="dxa"/>
            <w:vAlign w:val="center"/>
          </w:tcPr>
          <w:p w:rsidR="006906DB" w:rsidRPr="00E60984" w:rsidRDefault="006906DB" w:rsidP="00B129E8">
            <w:pPr>
              <w:spacing w:line="240" w:lineRule="atLeast"/>
              <w:rPr>
                <w:rFonts w:ascii="Meiryo UI" w:eastAsia="Meiryo UI" w:hAnsi="Meiryo UI" w:cs="Meiryo UI"/>
                <w:sz w:val="24"/>
                <w:szCs w:val="24"/>
              </w:rPr>
            </w:pPr>
          </w:p>
        </w:tc>
      </w:tr>
    </w:tbl>
    <w:p w:rsidR="00C05703" w:rsidRDefault="00C05703" w:rsidP="001C0249">
      <w:pPr>
        <w:pStyle w:val="ConsPlusNonformat"/>
        <w:widowControl/>
        <w:jc w:val="both"/>
        <w:rPr>
          <w:rFonts w:ascii="Meiryo UI" w:eastAsia="Meiryo UI" w:hAnsi="Meiryo UI" w:cs="Meiryo UI"/>
          <w:sz w:val="24"/>
          <w:szCs w:val="24"/>
          <w:lang w:val="en-US"/>
        </w:rPr>
      </w:pPr>
    </w:p>
    <w:p w:rsidR="001C1234" w:rsidRDefault="001C1234" w:rsidP="001C0249">
      <w:pPr>
        <w:pStyle w:val="ConsPlusNonformat"/>
        <w:widowControl/>
        <w:jc w:val="both"/>
        <w:rPr>
          <w:rFonts w:ascii="Meiryo UI" w:eastAsia="Meiryo UI" w:hAnsi="Meiryo UI" w:cs="Meiryo UI"/>
          <w:sz w:val="24"/>
          <w:szCs w:val="24"/>
        </w:rPr>
      </w:pPr>
    </w:p>
    <w:p w:rsidR="00C73D0B" w:rsidRDefault="00C73D0B" w:rsidP="001C0249">
      <w:pPr>
        <w:pStyle w:val="ConsPlusNonformat"/>
        <w:widowControl/>
        <w:jc w:val="both"/>
        <w:rPr>
          <w:rFonts w:ascii="Meiryo UI" w:eastAsia="Meiryo UI" w:hAnsi="Meiryo UI" w:cs="Meiryo UI"/>
          <w:sz w:val="24"/>
          <w:szCs w:val="24"/>
        </w:rPr>
      </w:pPr>
    </w:p>
    <w:p w:rsidR="00C73D0B" w:rsidRDefault="00C73D0B" w:rsidP="001C0249">
      <w:pPr>
        <w:pStyle w:val="ConsPlusNonformat"/>
        <w:widowControl/>
        <w:jc w:val="both"/>
        <w:rPr>
          <w:rFonts w:ascii="Meiryo UI" w:eastAsia="Meiryo UI" w:hAnsi="Meiryo UI" w:cs="Meiryo UI"/>
          <w:sz w:val="24"/>
          <w:szCs w:val="24"/>
        </w:rPr>
      </w:pPr>
    </w:p>
    <w:p w:rsidR="00C73D0B" w:rsidRDefault="00C73D0B" w:rsidP="001C0249">
      <w:pPr>
        <w:pStyle w:val="ConsPlusNonformat"/>
        <w:widowControl/>
        <w:jc w:val="both"/>
        <w:rPr>
          <w:rFonts w:ascii="Meiryo UI" w:eastAsia="Meiryo UI" w:hAnsi="Meiryo UI" w:cs="Meiryo UI"/>
          <w:sz w:val="24"/>
          <w:szCs w:val="24"/>
        </w:rPr>
      </w:pPr>
    </w:p>
    <w:p w:rsidR="009A2474" w:rsidRDefault="009A2474" w:rsidP="001C0249">
      <w:pPr>
        <w:pStyle w:val="ConsPlusNonformat"/>
        <w:widowControl/>
        <w:jc w:val="both"/>
        <w:rPr>
          <w:rFonts w:ascii="Meiryo UI" w:eastAsia="Meiryo UI" w:hAnsi="Meiryo UI" w:cs="Meiryo UI"/>
          <w:sz w:val="24"/>
          <w:szCs w:val="24"/>
        </w:rPr>
      </w:pPr>
    </w:p>
    <w:p w:rsidR="009A2474" w:rsidRDefault="009A2474" w:rsidP="001C0249">
      <w:pPr>
        <w:pStyle w:val="ConsPlusNonformat"/>
        <w:widowControl/>
        <w:jc w:val="both"/>
        <w:rPr>
          <w:rFonts w:ascii="Meiryo UI" w:eastAsia="Meiryo UI" w:hAnsi="Meiryo UI" w:cs="Meiryo UI"/>
          <w:sz w:val="24"/>
          <w:szCs w:val="24"/>
        </w:rPr>
      </w:pPr>
    </w:p>
    <w:p w:rsidR="009A2474" w:rsidRDefault="009A2474" w:rsidP="001C0249">
      <w:pPr>
        <w:pStyle w:val="ConsPlusNonformat"/>
        <w:widowControl/>
        <w:jc w:val="both"/>
        <w:rPr>
          <w:rFonts w:ascii="Meiryo UI" w:eastAsia="Meiryo UI" w:hAnsi="Meiryo UI" w:cs="Meiryo UI"/>
          <w:sz w:val="24"/>
          <w:szCs w:val="24"/>
        </w:rPr>
      </w:pPr>
    </w:p>
    <w:p w:rsidR="00C73D0B" w:rsidRPr="00C73D0B" w:rsidRDefault="00C73D0B" w:rsidP="001C0249">
      <w:pPr>
        <w:pStyle w:val="ConsPlusNonformat"/>
        <w:widowControl/>
        <w:jc w:val="both"/>
        <w:rPr>
          <w:rFonts w:ascii="Meiryo UI" w:eastAsia="Meiryo UI" w:hAnsi="Meiryo UI" w:cs="Meiryo UI"/>
          <w:sz w:val="24"/>
          <w:szCs w:val="24"/>
        </w:rPr>
      </w:pPr>
    </w:p>
    <w:p w:rsidR="0002717D" w:rsidRDefault="00C46CF5" w:rsidP="00C46CF5">
      <w:pPr>
        <w:pStyle w:val="ConsPlusNonformat"/>
        <w:widowControl/>
        <w:numPr>
          <w:ilvl w:val="0"/>
          <w:numId w:val="34"/>
        </w:numPr>
        <w:jc w:val="both"/>
        <w:rPr>
          <w:rFonts w:ascii="Meiryo UI" w:eastAsia="Meiryo UI" w:hAnsi="Meiryo UI" w:cs="Meiryo UI"/>
          <w:b/>
          <w:sz w:val="24"/>
          <w:szCs w:val="24"/>
        </w:rPr>
      </w:pPr>
      <w:r w:rsidRPr="00C46CF5">
        <w:rPr>
          <w:rFonts w:ascii="Meiryo UI" w:eastAsia="Meiryo UI" w:hAnsi="Meiryo UI" w:cs="Meiryo UI"/>
          <w:b/>
          <w:sz w:val="24"/>
          <w:szCs w:val="24"/>
        </w:rPr>
        <w:t>Состав изделия.</w:t>
      </w:r>
    </w:p>
    <w:p w:rsidR="00C46CF5" w:rsidRDefault="00C46CF5" w:rsidP="0017397C">
      <w:pPr>
        <w:pStyle w:val="ConsPlusNonformat"/>
        <w:widowControl/>
        <w:ind w:firstLine="709"/>
        <w:jc w:val="both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Система диспетчерской связи состоит из блока диспетчерской связи </w:t>
      </w:r>
      <w:r w:rsidRPr="00C46CF5">
        <w:rPr>
          <w:rFonts w:ascii="Meiryo UI" w:eastAsia="Meiryo UI" w:hAnsi="Meiryo UI" w:cs="Meiryo UI"/>
          <w:b/>
          <w:sz w:val="24"/>
          <w:szCs w:val="24"/>
        </w:rPr>
        <w:t>«БДС»</w:t>
      </w:r>
      <w:r>
        <w:rPr>
          <w:rFonts w:ascii="Meiryo UI" w:eastAsia="Meiryo UI" w:hAnsi="Meiryo UI" w:cs="Meiryo UI"/>
          <w:sz w:val="24"/>
          <w:szCs w:val="24"/>
        </w:rPr>
        <w:t xml:space="preserve"> и необходимого количества </w:t>
      </w:r>
      <w:r w:rsidR="00C71872">
        <w:rPr>
          <w:rFonts w:ascii="Meiryo UI" w:eastAsia="Meiryo UI" w:hAnsi="Meiryo UI" w:cs="Meiryo UI"/>
          <w:sz w:val="24"/>
          <w:szCs w:val="24"/>
        </w:rPr>
        <w:t xml:space="preserve">абонентских модулей </w:t>
      </w:r>
      <w:r w:rsidRPr="00C46CF5">
        <w:rPr>
          <w:rFonts w:ascii="Meiryo UI" w:eastAsia="Meiryo UI" w:hAnsi="Meiryo UI" w:cs="Meiryo UI"/>
          <w:b/>
          <w:sz w:val="24"/>
          <w:szCs w:val="24"/>
        </w:rPr>
        <w:t>«</w:t>
      </w:r>
      <w:r w:rsidR="00C71872">
        <w:rPr>
          <w:rFonts w:ascii="Meiryo UI" w:eastAsia="Meiryo UI" w:hAnsi="Meiryo UI" w:cs="Meiryo UI"/>
          <w:b/>
          <w:sz w:val="24"/>
          <w:szCs w:val="24"/>
        </w:rPr>
        <w:t>АМ</w:t>
      </w:r>
      <w:r w:rsidRPr="00C46CF5">
        <w:rPr>
          <w:rFonts w:ascii="Meiryo UI" w:eastAsia="Meiryo UI" w:hAnsi="Meiryo UI" w:cs="Meiryo UI"/>
          <w:b/>
          <w:sz w:val="24"/>
          <w:szCs w:val="24"/>
        </w:rPr>
        <w:t>»</w:t>
      </w:r>
      <w:r>
        <w:rPr>
          <w:rFonts w:ascii="Meiryo UI" w:eastAsia="Meiryo UI" w:hAnsi="Meiryo UI" w:cs="Meiryo UI"/>
          <w:b/>
          <w:sz w:val="24"/>
          <w:szCs w:val="24"/>
        </w:rPr>
        <w:t xml:space="preserve">, </w:t>
      </w:r>
      <w:r w:rsidRPr="00C46CF5">
        <w:rPr>
          <w:rFonts w:ascii="Meiryo UI" w:eastAsia="Meiryo UI" w:hAnsi="Meiryo UI" w:cs="Meiryo UI"/>
          <w:sz w:val="24"/>
          <w:szCs w:val="24"/>
        </w:rPr>
        <w:t>соединенных</w:t>
      </w:r>
      <w:r>
        <w:rPr>
          <w:rFonts w:ascii="Meiryo UI" w:eastAsia="Meiryo UI" w:hAnsi="Meiryo UI" w:cs="Meiryo UI"/>
          <w:sz w:val="24"/>
          <w:szCs w:val="24"/>
        </w:rPr>
        <w:t xml:space="preserve"> последовательно в каждой линии связи кабелем </w:t>
      </w:r>
      <w:r>
        <w:rPr>
          <w:rFonts w:ascii="Meiryo UI" w:eastAsia="Meiryo UI" w:hAnsi="Meiryo UI" w:cs="Meiryo UI"/>
          <w:sz w:val="24"/>
          <w:szCs w:val="24"/>
          <w:lang w:val="en-US"/>
        </w:rPr>
        <w:t>UTP</w:t>
      </w:r>
      <w:r w:rsidRPr="00EE2E16">
        <w:rPr>
          <w:rFonts w:ascii="Meiryo UI" w:eastAsia="Meiryo UI" w:hAnsi="Meiryo UI" w:cs="Meiryo UI"/>
          <w:sz w:val="24"/>
          <w:szCs w:val="24"/>
        </w:rPr>
        <w:t xml:space="preserve"> (</w:t>
      </w:r>
      <w:r>
        <w:rPr>
          <w:rFonts w:ascii="Meiryo UI" w:eastAsia="Meiryo UI" w:hAnsi="Meiryo UI" w:cs="Meiryo UI"/>
          <w:sz w:val="24"/>
          <w:szCs w:val="24"/>
        </w:rPr>
        <w:t>витая пара).</w:t>
      </w:r>
    </w:p>
    <w:p w:rsidR="00C46CF5" w:rsidRDefault="00C67A22" w:rsidP="0017397C">
      <w:pPr>
        <w:pStyle w:val="ConsPlusNonformat"/>
        <w:widowControl/>
        <w:ind w:firstLine="709"/>
        <w:jc w:val="both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>При количестве абонентов</w:t>
      </w:r>
      <w:r w:rsidR="00C46CF5">
        <w:rPr>
          <w:rFonts w:ascii="Meiryo UI" w:eastAsia="Meiryo UI" w:hAnsi="Meiryo UI" w:cs="Meiryo UI"/>
          <w:sz w:val="24"/>
          <w:szCs w:val="24"/>
        </w:rPr>
        <w:t xml:space="preserve"> связи более 30, необходимо установить дополнительный блок «БДС» и дополнительное ко</w:t>
      </w:r>
      <w:r w:rsidR="00BF12DF">
        <w:rPr>
          <w:rFonts w:ascii="Meiryo UI" w:eastAsia="Meiryo UI" w:hAnsi="Meiryo UI" w:cs="Meiryo UI"/>
          <w:sz w:val="24"/>
          <w:szCs w:val="24"/>
        </w:rPr>
        <w:t>личество выносных переговорных</w:t>
      </w:r>
      <w:r w:rsidR="00C46CF5">
        <w:rPr>
          <w:rFonts w:ascii="Meiryo UI" w:eastAsia="Meiryo UI" w:hAnsi="Meiryo UI" w:cs="Meiryo UI"/>
          <w:sz w:val="24"/>
          <w:szCs w:val="24"/>
        </w:rPr>
        <w:t xml:space="preserve"> панелей.</w:t>
      </w:r>
    </w:p>
    <w:p w:rsidR="00C67A22" w:rsidRDefault="00C67A22" w:rsidP="0017397C">
      <w:pPr>
        <w:pStyle w:val="ConsPlusNonformat"/>
        <w:widowControl/>
        <w:ind w:firstLine="709"/>
        <w:jc w:val="both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>Основной и дополнительный блоки БДС между собой н</w:t>
      </w:r>
      <w:r w:rsidR="00C71872">
        <w:rPr>
          <w:rFonts w:ascii="Meiryo UI" w:eastAsia="Meiryo UI" w:hAnsi="Meiryo UI" w:cs="Meiryo UI"/>
          <w:sz w:val="24"/>
          <w:szCs w:val="24"/>
        </w:rPr>
        <w:t>и</w:t>
      </w:r>
      <w:r>
        <w:rPr>
          <w:rFonts w:ascii="Meiryo UI" w:eastAsia="Meiryo UI" w:hAnsi="Meiryo UI" w:cs="Meiryo UI"/>
          <w:sz w:val="24"/>
          <w:szCs w:val="24"/>
        </w:rPr>
        <w:t>чем не связаны. Вызовы от выносных переговорных панелей приходят только на свой блок БДС.</w:t>
      </w:r>
    </w:p>
    <w:p w:rsidR="008A620A" w:rsidRPr="00EE2E16" w:rsidRDefault="008A620A" w:rsidP="00C46CF5">
      <w:pPr>
        <w:pStyle w:val="ConsPlusNonformat"/>
        <w:widowControl/>
        <w:jc w:val="both"/>
        <w:rPr>
          <w:rFonts w:ascii="Meiryo UI" w:eastAsia="Meiryo UI" w:hAnsi="Meiryo UI" w:cs="Meiryo UI"/>
          <w:sz w:val="24"/>
          <w:szCs w:val="24"/>
        </w:rPr>
      </w:pPr>
    </w:p>
    <w:p w:rsidR="00C67A22" w:rsidRDefault="00C67A22" w:rsidP="00C67A22">
      <w:pPr>
        <w:pStyle w:val="ConsPlusNonformat"/>
        <w:widowControl/>
        <w:numPr>
          <w:ilvl w:val="0"/>
          <w:numId w:val="34"/>
        </w:numPr>
        <w:jc w:val="both"/>
        <w:rPr>
          <w:rFonts w:ascii="Meiryo UI" w:eastAsia="Meiryo UI" w:hAnsi="Meiryo UI" w:cs="Meiryo UI"/>
          <w:b/>
          <w:sz w:val="24"/>
          <w:szCs w:val="24"/>
        </w:rPr>
      </w:pPr>
      <w:r w:rsidRPr="00C67A22">
        <w:rPr>
          <w:rFonts w:ascii="Meiryo UI" w:eastAsia="Meiryo UI" w:hAnsi="Meiryo UI" w:cs="Meiryo UI"/>
          <w:b/>
          <w:sz w:val="24"/>
          <w:szCs w:val="24"/>
        </w:rPr>
        <w:t>Конструкция</w:t>
      </w:r>
    </w:p>
    <w:p w:rsidR="00C67A22" w:rsidRDefault="00C67A22" w:rsidP="0017397C">
      <w:pPr>
        <w:pStyle w:val="ConsPlusNonformat"/>
        <w:widowControl/>
        <w:ind w:firstLine="709"/>
        <w:jc w:val="both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>Блок БДС выполнен в металлическом корпусе шириной 19</w:t>
      </w:r>
      <w:r w:rsidRPr="00EE2E16">
        <w:rPr>
          <w:rFonts w:ascii="Meiryo UI" w:eastAsia="Meiryo UI" w:hAnsi="Meiryo UI" w:cs="Meiryo UI"/>
          <w:sz w:val="24"/>
          <w:szCs w:val="24"/>
        </w:rPr>
        <w:t>’’</w:t>
      </w:r>
      <w:r>
        <w:rPr>
          <w:rFonts w:ascii="Meiryo UI" w:eastAsia="Meiryo UI" w:hAnsi="Meiryo UI" w:cs="Meiryo UI"/>
          <w:sz w:val="24"/>
          <w:szCs w:val="24"/>
        </w:rPr>
        <w:t>, высотой 2</w:t>
      </w:r>
      <w:r>
        <w:rPr>
          <w:rFonts w:ascii="Meiryo UI" w:eastAsia="Meiryo UI" w:hAnsi="Meiryo UI" w:cs="Meiryo UI"/>
          <w:sz w:val="24"/>
          <w:szCs w:val="24"/>
          <w:lang w:val="en-US"/>
        </w:rPr>
        <w:t>U</w:t>
      </w:r>
      <w:r>
        <w:rPr>
          <w:rFonts w:ascii="Meiryo UI" w:eastAsia="Meiryo UI" w:hAnsi="Meiryo UI" w:cs="Meiryo UI"/>
          <w:sz w:val="24"/>
          <w:szCs w:val="24"/>
        </w:rPr>
        <w:t>, с возможностью монтажа в стойку или установки на поверхность стола.</w:t>
      </w:r>
    </w:p>
    <w:p w:rsidR="00C67A22" w:rsidRDefault="00C71872" w:rsidP="0017397C">
      <w:pPr>
        <w:pStyle w:val="ConsPlusNonformat"/>
        <w:widowControl/>
        <w:ind w:firstLine="709"/>
        <w:jc w:val="both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>Абонентский модуль</w:t>
      </w:r>
      <w:r w:rsidR="00C67A22">
        <w:rPr>
          <w:rFonts w:ascii="Meiryo UI" w:eastAsia="Meiryo UI" w:hAnsi="Meiryo UI" w:cs="Meiryo UI"/>
          <w:sz w:val="24"/>
          <w:szCs w:val="24"/>
        </w:rPr>
        <w:t xml:space="preserve"> выполнен из алюминия</w:t>
      </w:r>
      <w:r w:rsidR="00A12DE6">
        <w:rPr>
          <w:rFonts w:ascii="Meiryo UI" w:eastAsia="Meiryo UI" w:hAnsi="Meiryo UI" w:cs="Meiryo UI"/>
          <w:sz w:val="24"/>
          <w:szCs w:val="24"/>
        </w:rPr>
        <w:t xml:space="preserve"> в антивандальном исполнении, крепится к стене.</w:t>
      </w:r>
    </w:p>
    <w:p w:rsidR="00A12DE6" w:rsidRDefault="00A12DE6" w:rsidP="00C67A22">
      <w:pPr>
        <w:pStyle w:val="ConsPlusNonformat"/>
        <w:widowControl/>
        <w:jc w:val="both"/>
        <w:rPr>
          <w:rFonts w:ascii="Meiryo UI" w:eastAsia="Meiryo UI" w:hAnsi="Meiryo UI" w:cs="Meiryo UI"/>
          <w:sz w:val="24"/>
          <w:szCs w:val="24"/>
        </w:rPr>
      </w:pPr>
    </w:p>
    <w:p w:rsidR="00A12DE6" w:rsidRDefault="00A12DE6" w:rsidP="00A12DE6">
      <w:pPr>
        <w:pStyle w:val="ConsPlusNonformat"/>
        <w:widowControl/>
        <w:numPr>
          <w:ilvl w:val="0"/>
          <w:numId w:val="34"/>
        </w:numPr>
        <w:jc w:val="both"/>
        <w:rPr>
          <w:rFonts w:ascii="Meiryo UI" w:eastAsia="Meiryo UI" w:hAnsi="Meiryo UI" w:cs="Meiryo UI"/>
          <w:b/>
          <w:sz w:val="24"/>
          <w:szCs w:val="24"/>
        </w:rPr>
      </w:pPr>
      <w:r w:rsidRPr="00A12DE6">
        <w:rPr>
          <w:rFonts w:ascii="Meiryo UI" w:eastAsia="Meiryo UI" w:hAnsi="Meiryo UI" w:cs="Meiryo UI"/>
          <w:b/>
          <w:sz w:val="24"/>
          <w:szCs w:val="24"/>
        </w:rPr>
        <w:t>Установка и монтаж</w:t>
      </w:r>
    </w:p>
    <w:p w:rsidR="00584128" w:rsidRDefault="00584128" w:rsidP="0017397C">
      <w:pPr>
        <w:pStyle w:val="ConsPlusNonformat"/>
        <w:widowControl/>
        <w:ind w:firstLine="709"/>
        <w:jc w:val="both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>Установить блок БДС0 в стойку и закрепить переднюю панель винтами или разместить блок на столе</w:t>
      </w:r>
      <w:r w:rsidR="00F23518">
        <w:rPr>
          <w:rFonts w:ascii="Meiryo UI" w:eastAsia="Meiryo UI" w:hAnsi="Meiryo UI" w:cs="Meiryo UI"/>
          <w:sz w:val="24"/>
          <w:szCs w:val="24"/>
        </w:rPr>
        <w:t>.</w:t>
      </w:r>
    </w:p>
    <w:p w:rsidR="00443BA5" w:rsidRPr="00166842" w:rsidRDefault="00F0626D" w:rsidP="00166842">
      <w:pPr>
        <w:pStyle w:val="ConsPlusNonformat"/>
        <w:widowControl/>
        <w:ind w:firstLine="709"/>
        <w:jc w:val="both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Пронумеровать </w:t>
      </w:r>
      <w:r w:rsidR="00C71872">
        <w:rPr>
          <w:rFonts w:ascii="Meiryo UI" w:eastAsia="Meiryo UI" w:hAnsi="Meiryo UI" w:cs="Meiryo UI"/>
          <w:sz w:val="24"/>
          <w:szCs w:val="24"/>
        </w:rPr>
        <w:t xml:space="preserve">абонентские модули </w:t>
      </w:r>
      <w:r>
        <w:rPr>
          <w:rFonts w:ascii="Meiryo UI" w:eastAsia="Meiryo UI" w:hAnsi="Meiryo UI" w:cs="Meiryo UI"/>
          <w:sz w:val="24"/>
          <w:szCs w:val="24"/>
        </w:rPr>
        <w:t xml:space="preserve"> </w:t>
      </w:r>
      <w:r w:rsidR="000F249B">
        <w:rPr>
          <w:rFonts w:ascii="Meiryo UI" w:eastAsia="Meiryo UI" w:hAnsi="Meiryo UI" w:cs="Meiryo UI"/>
          <w:sz w:val="24"/>
          <w:szCs w:val="24"/>
        </w:rPr>
        <w:t>«</w:t>
      </w:r>
      <w:r w:rsidR="00C71872">
        <w:rPr>
          <w:rFonts w:ascii="Meiryo UI" w:eastAsia="Meiryo UI" w:hAnsi="Meiryo UI" w:cs="Meiryo UI"/>
          <w:sz w:val="24"/>
          <w:szCs w:val="24"/>
        </w:rPr>
        <w:t>АМ</w:t>
      </w:r>
      <w:r w:rsidR="000F249B">
        <w:rPr>
          <w:rFonts w:ascii="Meiryo UI" w:eastAsia="Meiryo UI" w:hAnsi="Meiryo UI" w:cs="Meiryo UI"/>
          <w:sz w:val="24"/>
          <w:szCs w:val="24"/>
        </w:rPr>
        <w:t xml:space="preserve">» </w:t>
      </w:r>
      <w:r>
        <w:rPr>
          <w:rFonts w:ascii="Meiryo UI" w:eastAsia="Meiryo UI" w:hAnsi="Meiryo UI" w:cs="Meiryo UI"/>
          <w:sz w:val="24"/>
          <w:szCs w:val="24"/>
        </w:rPr>
        <w:t>от 1 до 30</w:t>
      </w:r>
      <w:r w:rsidR="000F249B">
        <w:rPr>
          <w:rFonts w:ascii="Meiryo UI" w:eastAsia="Meiryo UI" w:hAnsi="Meiryo UI" w:cs="Meiryo UI"/>
          <w:sz w:val="24"/>
          <w:szCs w:val="24"/>
        </w:rPr>
        <w:t xml:space="preserve"> и выставить адр</w:t>
      </w:r>
      <w:r w:rsidR="002E497A">
        <w:rPr>
          <w:rFonts w:ascii="Meiryo UI" w:eastAsia="Meiryo UI" w:hAnsi="Meiryo UI" w:cs="Meiryo UI"/>
          <w:sz w:val="24"/>
          <w:szCs w:val="24"/>
        </w:rPr>
        <w:t xml:space="preserve">ес каждой панели </w:t>
      </w:r>
      <w:r w:rsidR="000F249B">
        <w:rPr>
          <w:rFonts w:ascii="Meiryo UI" w:eastAsia="Meiryo UI" w:hAnsi="Meiryo UI" w:cs="Meiryo UI"/>
          <w:sz w:val="24"/>
          <w:szCs w:val="24"/>
        </w:rPr>
        <w:t xml:space="preserve">с </w:t>
      </w:r>
      <w:r w:rsidR="00EF668C">
        <w:rPr>
          <w:rFonts w:ascii="Meiryo UI" w:eastAsia="Meiryo UI" w:hAnsi="Meiryo UI" w:cs="Meiryo UI"/>
          <w:sz w:val="24"/>
          <w:szCs w:val="24"/>
        </w:rPr>
        <w:t xml:space="preserve">помощью переключателя </w:t>
      </w:r>
      <w:r w:rsidR="00EF668C" w:rsidRPr="00EF668C">
        <w:rPr>
          <w:rFonts w:ascii="Meiryo UI" w:eastAsia="Meiryo UI" w:hAnsi="Meiryo UI" w:cs="Meiryo UI"/>
          <w:b/>
          <w:sz w:val="24"/>
          <w:szCs w:val="24"/>
        </w:rPr>
        <w:t>«АДРЕС»</w:t>
      </w:r>
      <w:r w:rsidR="000F249B">
        <w:rPr>
          <w:rFonts w:ascii="Meiryo UI" w:eastAsia="Meiryo UI" w:hAnsi="Meiryo UI" w:cs="Meiryo UI"/>
          <w:sz w:val="24"/>
          <w:szCs w:val="24"/>
        </w:rPr>
        <w:t xml:space="preserve"> </w:t>
      </w:r>
      <w:r w:rsidR="00443BA5">
        <w:rPr>
          <w:rFonts w:ascii="Meiryo UI" w:eastAsia="Meiryo UI" w:hAnsi="Meiryo UI" w:cs="Meiryo UI"/>
          <w:sz w:val="24"/>
          <w:szCs w:val="24"/>
        </w:rPr>
        <w:t>Рис.3</w:t>
      </w:r>
      <w:r w:rsidR="002E497A">
        <w:rPr>
          <w:rFonts w:ascii="Meiryo UI" w:eastAsia="Meiryo UI" w:hAnsi="Meiryo UI" w:cs="Meiryo UI"/>
          <w:sz w:val="24"/>
          <w:szCs w:val="24"/>
        </w:rPr>
        <w:t xml:space="preserve"> в соответствии с Таблицей 2.</w:t>
      </w:r>
      <w:r w:rsidR="00166842" w:rsidRPr="00B91B93">
        <w:rPr>
          <w:rFonts w:ascii="Meiryo UI" w:eastAsia="Meiryo UI" w:hAnsi="Meiryo UI" w:cs="Meiryo UI"/>
          <w:sz w:val="24"/>
          <w:szCs w:val="24"/>
        </w:rPr>
        <w:t xml:space="preserve">  </w:t>
      </w:r>
      <w:r w:rsidR="00166842">
        <w:rPr>
          <w:rFonts w:ascii="Meiryo UI" w:eastAsia="Meiryo UI" w:hAnsi="Meiryo UI" w:cs="Meiryo UI"/>
          <w:sz w:val="24"/>
          <w:szCs w:val="24"/>
        </w:rPr>
        <w:t>Переключателями с 1 по 5 выставляется адрес (номер) переговорной панели, пер</w:t>
      </w:r>
      <w:r w:rsidR="00B91B93">
        <w:rPr>
          <w:rFonts w:ascii="Meiryo UI" w:eastAsia="Meiryo UI" w:hAnsi="Meiryo UI" w:cs="Meiryo UI"/>
          <w:sz w:val="24"/>
          <w:szCs w:val="24"/>
        </w:rPr>
        <w:t>е</w:t>
      </w:r>
      <w:r w:rsidR="00166842">
        <w:rPr>
          <w:rFonts w:ascii="Meiryo UI" w:eastAsia="Meiryo UI" w:hAnsi="Meiryo UI" w:cs="Meiryo UI"/>
          <w:sz w:val="24"/>
          <w:szCs w:val="24"/>
        </w:rPr>
        <w:t>ключатели 6 и 7 не задействованы, а переключателем 8 включается вторая дополнительная панель на одну зону.</w:t>
      </w:r>
    </w:p>
    <w:p w:rsidR="00BF1B00" w:rsidRDefault="00C8039F" w:rsidP="00166842">
      <w:pPr>
        <w:pStyle w:val="ConsPlusNonformat"/>
        <w:widowControl/>
        <w:jc w:val="center"/>
        <w:rPr>
          <w:rFonts w:ascii="Meiryo UI" w:eastAsia="Meiryo UI" w:hAnsi="Meiryo UI" w:cs="Meiryo UI"/>
          <w:sz w:val="24"/>
          <w:szCs w:val="24"/>
        </w:rPr>
      </w:pPr>
      <w:r>
        <w:object w:dxaOrig="908" w:dyaOrig="1535">
          <v:shape id="_x0000_i1027" type="#_x0000_t75" style="width:132.1pt;height:185.25pt" o:ole="">
            <v:imagedata r:id="rId13" o:title="" croptop="-4842f" cropbottom="-4842f" cropleft="-8190f" cropright="-16380f"/>
          </v:shape>
          <o:OLEObject Type="Embed" ProgID="CorelDraw.Graphic.16" ShapeID="_x0000_i1027" DrawAspect="Content" ObjectID="_1705933497" r:id="rId14"/>
        </w:object>
      </w:r>
    </w:p>
    <w:p w:rsidR="0002321D" w:rsidRDefault="00BF1B00" w:rsidP="00166842">
      <w:pPr>
        <w:pStyle w:val="ConsPlusNonformat"/>
        <w:widowControl/>
        <w:jc w:val="center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>Рис.3. Пе</w:t>
      </w:r>
      <w:r w:rsidR="00166842">
        <w:rPr>
          <w:rFonts w:ascii="Meiryo UI" w:eastAsia="Meiryo UI" w:hAnsi="Meiryo UI" w:cs="Meiryo UI"/>
          <w:sz w:val="24"/>
          <w:szCs w:val="24"/>
        </w:rPr>
        <w:t>реключатель «АДРЕС» блока «</w:t>
      </w:r>
      <w:r w:rsidR="00C71872">
        <w:rPr>
          <w:rFonts w:ascii="Meiryo UI" w:eastAsia="Meiryo UI" w:hAnsi="Meiryo UI" w:cs="Meiryo UI"/>
          <w:sz w:val="24"/>
          <w:szCs w:val="24"/>
        </w:rPr>
        <w:t>АМ</w:t>
      </w:r>
      <w:r w:rsidR="00166842">
        <w:rPr>
          <w:rFonts w:ascii="Meiryo UI" w:eastAsia="Meiryo UI" w:hAnsi="Meiryo UI" w:cs="Meiryo UI"/>
          <w:sz w:val="24"/>
          <w:szCs w:val="24"/>
        </w:rPr>
        <w:t>»</w:t>
      </w:r>
    </w:p>
    <w:p w:rsidR="002E497A" w:rsidRDefault="002E497A" w:rsidP="002E497A">
      <w:pPr>
        <w:pStyle w:val="ConsPlusNonformat"/>
        <w:widowControl/>
        <w:jc w:val="righ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>Таблица 2</w:t>
      </w:r>
      <w:r w:rsidR="00743A51">
        <w:rPr>
          <w:rFonts w:ascii="Meiryo UI" w:eastAsia="Meiryo UI" w:hAnsi="Meiryo UI" w:cs="Meiryo UI"/>
          <w:sz w:val="24"/>
          <w:szCs w:val="24"/>
        </w:rPr>
        <w:t xml:space="preserve">   .</w:t>
      </w:r>
      <w:r w:rsidR="0002321D">
        <w:rPr>
          <w:rFonts w:ascii="Meiryo UI" w:eastAsia="Meiryo UI" w:hAnsi="Meiryo UI" w:cs="Meiryo UI"/>
          <w:sz w:val="24"/>
          <w:szCs w:val="24"/>
        </w:rPr>
        <w:t xml:space="preserve">       </w:t>
      </w:r>
    </w:p>
    <w:tbl>
      <w:tblPr>
        <w:tblStyle w:val="a6"/>
        <w:tblW w:w="0" w:type="auto"/>
        <w:tblInd w:w="5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7"/>
        <w:gridCol w:w="567"/>
        <w:gridCol w:w="567"/>
        <w:gridCol w:w="567"/>
        <w:gridCol w:w="567"/>
        <w:gridCol w:w="550"/>
        <w:gridCol w:w="236"/>
        <w:gridCol w:w="1340"/>
        <w:gridCol w:w="567"/>
        <w:gridCol w:w="567"/>
        <w:gridCol w:w="567"/>
        <w:gridCol w:w="567"/>
        <w:gridCol w:w="567"/>
      </w:tblGrid>
      <w:tr w:rsidR="0002321D" w:rsidRPr="00AA79F1" w:rsidTr="0073501D">
        <w:trPr>
          <w:trHeight w:hRule="exact" w:val="1247"/>
        </w:trPr>
        <w:tc>
          <w:tcPr>
            <w:tcW w:w="141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2321D" w:rsidRPr="00AA79F1" w:rsidRDefault="0073501D" w:rsidP="0073501D">
            <w:pPr>
              <w:spacing w:line="240" w:lineRule="atLeast"/>
              <w:jc w:val="center"/>
              <w:rPr>
                <w:rFonts w:ascii="Meiryo UI" w:eastAsia="Meiryo UI" w:hAnsi="Meiryo UI" w:cs="Meiryo UI"/>
                <w:b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b/>
                <w:sz w:val="20"/>
                <w:szCs w:val="20"/>
              </w:rPr>
              <w:t>А</w:t>
            </w:r>
            <w:r w:rsidR="00743A51">
              <w:rPr>
                <w:rFonts w:ascii="Meiryo UI" w:eastAsia="Meiryo UI" w:hAnsi="Meiryo UI" w:cs="Meiryo UI"/>
                <w:b/>
                <w:sz w:val="20"/>
                <w:szCs w:val="20"/>
              </w:rPr>
              <w:t>бонент</w:t>
            </w:r>
            <w:r w:rsidR="0002321D" w:rsidRPr="00AA79F1">
              <w:rPr>
                <w:rFonts w:ascii="Meiryo UI" w:eastAsia="Meiryo UI" w:hAnsi="Meiryo UI" w:cs="Meiryo UI"/>
                <w:b/>
                <w:sz w:val="20"/>
                <w:szCs w:val="20"/>
              </w:rPr>
              <w:t>№</w:t>
            </w:r>
          </w:p>
        </w:tc>
        <w:tc>
          <w:tcPr>
            <w:tcW w:w="281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2321D" w:rsidRPr="00AA79F1" w:rsidRDefault="0002321D" w:rsidP="0073501D">
            <w:pPr>
              <w:spacing w:line="240" w:lineRule="atLeast"/>
              <w:jc w:val="center"/>
              <w:rPr>
                <w:rFonts w:ascii="Meiryo UI" w:eastAsia="Meiryo UI" w:hAnsi="Meiryo UI" w:cs="Meiryo UI"/>
                <w:b/>
                <w:sz w:val="20"/>
                <w:szCs w:val="20"/>
              </w:rPr>
            </w:pPr>
            <w:r w:rsidRPr="00AA79F1">
              <w:rPr>
                <w:rFonts w:ascii="Meiryo UI" w:eastAsia="Meiryo UI" w:hAnsi="Meiryo UI" w:cs="Meiryo UI"/>
                <w:b/>
                <w:sz w:val="20"/>
                <w:szCs w:val="20"/>
              </w:rPr>
              <w:t>Положение переключателя «Адрес»</w:t>
            </w:r>
          </w:p>
        </w:tc>
        <w:tc>
          <w:tcPr>
            <w:tcW w:w="2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08080" w:themeFill="background1" w:themeFillShade="80"/>
            <w:vAlign w:val="center"/>
          </w:tcPr>
          <w:p w:rsidR="0002321D" w:rsidRPr="00AA79F1" w:rsidRDefault="000232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b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2321D" w:rsidRPr="00AA79F1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b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b/>
                <w:sz w:val="20"/>
                <w:szCs w:val="20"/>
              </w:rPr>
              <w:t>Абонент</w:t>
            </w:r>
            <w:r w:rsidRPr="00AA79F1">
              <w:rPr>
                <w:rFonts w:ascii="Meiryo UI" w:eastAsia="Meiryo UI" w:hAnsi="Meiryo UI" w:cs="Meiryo UI"/>
                <w:b/>
                <w:sz w:val="20"/>
                <w:szCs w:val="20"/>
              </w:rPr>
              <w:t>№</w:t>
            </w:r>
          </w:p>
        </w:tc>
        <w:tc>
          <w:tcPr>
            <w:tcW w:w="2835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02321D" w:rsidRPr="00AA79F1" w:rsidRDefault="000232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b/>
                <w:sz w:val="20"/>
                <w:szCs w:val="20"/>
              </w:rPr>
            </w:pPr>
            <w:r w:rsidRPr="00AA79F1">
              <w:rPr>
                <w:rFonts w:ascii="Meiryo UI" w:eastAsia="Meiryo UI" w:hAnsi="Meiryo UI" w:cs="Meiryo UI"/>
                <w:b/>
                <w:sz w:val="20"/>
                <w:szCs w:val="20"/>
              </w:rPr>
              <w:t>Положение переключателя «Адрес»</w:t>
            </w:r>
          </w:p>
        </w:tc>
      </w:tr>
      <w:tr w:rsidR="0073501D" w:rsidRPr="00E60984" w:rsidTr="0073501D">
        <w:trPr>
          <w:trHeight w:hRule="exact" w:val="397"/>
        </w:trPr>
        <w:tc>
          <w:tcPr>
            <w:tcW w:w="141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3501D" w:rsidRPr="00E60984" w:rsidRDefault="0073501D" w:rsidP="007350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3501D" w:rsidRPr="00E60984" w:rsidRDefault="0073501D" w:rsidP="007350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3501D" w:rsidRPr="00E60984" w:rsidRDefault="0073501D" w:rsidP="007350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3501D" w:rsidRPr="00E60984" w:rsidRDefault="0073501D" w:rsidP="007350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0</w:t>
            </w:r>
          </w:p>
        </w:tc>
        <w:tc>
          <w:tcPr>
            <w:tcW w:w="55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3501D" w:rsidRPr="00E60984" w:rsidRDefault="0073501D" w:rsidP="007350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1</w:t>
            </w:r>
          </w:p>
        </w:tc>
        <w:tc>
          <w:tcPr>
            <w:tcW w:w="2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08080" w:themeFill="background1" w:themeFillShade="80"/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</w:p>
        </w:tc>
        <w:tc>
          <w:tcPr>
            <w:tcW w:w="1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16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0</w:t>
            </w:r>
          </w:p>
        </w:tc>
      </w:tr>
      <w:tr w:rsidR="0073501D" w:rsidRPr="00E60984" w:rsidTr="0073501D">
        <w:trPr>
          <w:trHeight w:hRule="exact" w:val="397"/>
        </w:trPr>
        <w:tc>
          <w:tcPr>
            <w:tcW w:w="1417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73501D" w:rsidRPr="00E60984" w:rsidRDefault="0073501D" w:rsidP="007350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3501D" w:rsidRPr="00E60984" w:rsidRDefault="0073501D" w:rsidP="007350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3501D" w:rsidRPr="00E60984" w:rsidRDefault="0073501D" w:rsidP="007350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3501D" w:rsidRPr="00E60984" w:rsidRDefault="0073501D" w:rsidP="007350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1</w:t>
            </w:r>
          </w:p>
        </w:tc>
        <w:tc>
          <w:tcPr>
            <w:tcW w:w="550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3501D" w:rsidRPr="00E60984" w:rsidRDefault="0073501D" w:rsidP="007350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0</w:t>
            </w:r>
          </w:p>
        </w:tc>
        <w:tc>
          <w:tcPr>
            <w:tcW w:w="23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808080" w:themeFill="background1" w:themeFillShade="80"/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</w:p>
        </w:tc>
        <w:tc>
          <w:tcPr>
            <w:tcW w:w="134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17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1</w:t>
            </w:r>
          </w:p>
        </w:tc>
      </w:tr>
      <w:tr w:rsidR="0073501D" w:rsidRPr="00E60984" w:rsidTr="0073501D">
        <w:trPr>
          <w:trHeight w:hRule="exact" w:val="397"/>
        </w:trPr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3501D" w:rsidRPr="00E60984" w:rsidRDefault="0073501D" w:rsidP="007350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3501D" w:rsidRPr="00E60984" w:rsidRDefault="0073501D" w:rsidP="007350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3501D" w:rsidRPr="00E60984" w:rsidRDefault="0073501D" w:rsidP="007350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3501D" w:rsidRPr="00E60984" w:rsidRDefault="0073501D" w:rsidP="007350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1</w:t>
            </w: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3501D" w:rsidRPr="00E60984" w:rsidRDefault="0073501D" w:rsidP="007350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1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08080" w:themeFill="background1" w:themeFillShade="80"/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0</w:t>
            </w:r>
          </w:p>
        </w:tc>
      </w:tr>
      <w:tr w:rsidR="0073501D" w:rsidRPr="00E60984" w:rsidTr="0073501D">
        <w:trPr>
          <w:trHeight w:hRule="exact" w:val="397"/>
        </w:trPr>
        <w:tc>
          <w:tcPr>
            <w:tcW w:w="1417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73501D" w:rsidRPr="00E60984" w:rsidRDefault="0073501D" w:rsidP="007350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3501D" w:rsidRPr="00E60984" w:rsidRDefault="0073501D" w:rsidP="007350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3501D" w:rsidRPr="00E60984" w:rsidRDefault="0073501D" w:rsidP="007350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3501D" w:rsidRPr="00E60984" w:rsidRDefault="0073501D" w:rsidP="007350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0</w:t>
            </w:r>
          </w:p>
        </w:tc>
        <w:tc>
          <w:tcPr>
            <w:tcW w:w="550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3501D" w:rsidRPr="00E60984" w:rsidRDefault="0073501D" w:rsidP="007350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0</w:t>
            </w:r>
          </w:p>
        </w:tc>
        <w:tc>
          <w:tcPr>
            <w:tcW w:w="2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08080" w:themeFill="background1" w:themeFillShade="80"/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1</w:t>
            </w:r>
          </w:p>
        </w:tc>
      </w:tr>
      <w:tr w:rsidR="0073501D" w:rsidRPr="00E60984" w:rsidTr="0073501D">
        <w:trPr>
          <w:trHeight w:hRule="exact" w:val="397"/>
        </w:trPr>
        <w:tc>
          <w:tcPr>
            <w:tcW w:w="141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3501D" w:rsidRPr="00E60984" w:rsidRDefault="0073501D" w:rsidP="007350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3501D" w:rsidRPr="00E60984" w:rsidRDefault="0073501D" w:rsidP="007350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3501D" w:rsidRPr="00E60984" w:rsidRDefault="0073501D" w:rsidP="007350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3501D" w:rsidRPr="00E60984" w:rsidRDefault="0073501D" w:rsidP="007350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0</w:t>
            </w:r>
          </w:p>
        </w:tc>
        <w:tc>
          <w:tcPr>
            <w:tcW w:w="55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3501D" w:rsidRPr="00E60984" w:rsidRDefault="0073501D" w:rsidP="007350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1</w:t>
            </w:r>
          </w:p>
        </w:tc>
        <w:tc>
          <w:tcPr>
            <w:tcW w:w="2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08080" w:themeFill="background1" w:themeFillShade="80"/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</w:p>
        </w:tc>
        <w:tc>
          <w:tcPr>
            <w:tcW w:w="1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0</w:t>
            </w:r>
          </w:p>
        </w:tc>
      </w:tr>
      <w:tr w:rsidR="0073501D" w:rsidRPr="00E60984" w:rsidTr="0073501D">
        <w:trPr>
          <w:trHeight w:hRule="exact" w:val="397"/>
        </w:trPr>
        <w:tc>
          <w:tcPr>
            <w:tcW w:w="1417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73501D" w:rsidRPr="00E60984" w:rsidRDefault="0073501D" w:rsidP="007350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3501D" w:rsidRPr="00E60984" w:rsidRDefault="0073501D" w:rsidP="007350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3501D" w:rsidRPr="00E60984" w:rsidRDefault="0073501D" w:rsidP="007350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3501D" w:rsidRPr="00E60984" w:rsidRDefault="0073501D" w:rsidP="007350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1</w:t>
            </w:r>
          </w:p>
        </w:tc>
        <w:tc>
          <w:tcPr>
            <w:tcW w:w="550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3501D" w:rsidRPr="00E60984" w:rsidRDefault="0073501D" w:rsidP="007350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0</w:t>
            </w:r>
          </w:p>
        </w:tc>
        <w:tc>
          <w:tcPr>
            <w:tcW w:w="23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808080" w:themeFill="background1" w:themeFillShade="80"/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</w:p>
        </w:tc>
        <w:tc>
          <w:tcPr>
            <w:tcW w:w="134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21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1</w:t>
            </w:r>
          </w:p>
        </w:tc>
      </w:tr>
      <w:tr w:rsidR="0073501D" w:rsidRPr="00E60984" w:rsidTr="0073501D">
        <w:trPr>
          <w:trHeight w:hRule="exact" w:val="397"/>
        </w:trPr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3501D" w:rsidRPr="00E60984" w:rsidRDefault="0073501D" w:rsidP="007350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3501D" w:rsidRPr="00E60984" w:rsidRDefault="0073501D" w:rsidP="007350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3501D" w:rsidRPr="00E60984" w:rsidRDefault="0073501D" w:rsidP="007350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3501D" w:rsidRPr="00E60984" w:rsidRDefault="0073501D" w:rsidP="007350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1</w:t>
            </w: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3501D" w:rsidRPr="00E60984" w:rsidRDefault="0073501D" w:rsidP="007350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1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08080" w:themeFill="background1" w:themeFillShade="80"/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0</w:t>
            </w:r>
          </w:p>
        </w:tc>
      </w:tr>
      <w:tr w:rsidR="0073501D" w:rsidRPr="00E60984" w:rsidTr="0073501D">
        <w:trPr>
          <w:trHeight w:hRule="exact" w:val="397"/>
        </w:trPr>
        <w:tc>
          <w:tcPr>
            <w:tcW w:w="1417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73501D" w:rsidRPr="00E60984" w:rsidRDefault="0073501D" w:rsidP="007350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3501D" w:rsidRPr="00E60984" w:rsidRDefault="0073501D" w:rsidP="007350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3501D" w:rsidRPr="00E60984" w:rsidRDefault="0073501D" w:rsidP="007350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3501D" w:rsidRPr="00E60984" w:rsidRDefault="0073501D" w:rsidP="007350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0</w:t>
            </w:r>
          </w:p>
        </w:tc>
        <w:tc>
          <w:tcPr>
            <w:tcW w:w="550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3501D" w:rsidRPr="00E60984" w:rsidRDefault="0073501D" w:rsidP="007350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0</w:t>
            </w:r>
          </w:p>
        </w:tc>
        <w:tc>
          <w:tcPr>
            <w:tcW w:w="2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08080" w:themeFill="background1" w:themeFillShade="80"/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3501D" w:rsidRPr="00E60984" w:rsidRDefault="0073501D" w:rsidP="007350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1</w:t>
            </w:r>
          </w:p>
        </w:tc>
      </w:tr>
      <w:tr w:rsidR="0073501D" w:rsidRPr="00E60984" w:rsidTr="0073501D">
        <w:trPr>
          <w:trHeight w:hRule="exact" w:val="397"/>
        </w:trPr>
        <w:tc>
          <w:tcPr>
            <w:tcW w:w="141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9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3501D" w:rsidRPr="00E60984" w:rsidRDefault="0073501D" w:rsidP="007350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3501D" w:rsidRPr="00E60984" w:rsidRDefault="0073501D" w:rsidP="007350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3501D" w:rsidRPr="00E60984" w:rsidRDefault="0073501D" w:rsidP="007350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3501D" w:rsidRPr="00E60984" w:rsidRDefault="0073501D" w:rsidP="007350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0</w:t>
            </w:r>
          </w:p>
        </w:tc>
        <w:tc>
          <w:tcPr>
            <w:tcW w:w="55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3501D" w:rsidRPr="00E60984" w:rsidRDefault="0073501D" w:rsidP="007350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1</w:t>
            </w:r>
          </w:p>
        </w:tc>
        <w:tc>
          <w:tcPr>
            <w:tcW w:w="2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08080" w:themeFill="background1" w:themeFillShade="80"/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</w:p>
        </w:tc>
        <w:tc>
          <w:tcPr>
            <w:tcW w:w="1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24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0</w:t>
            </w:r>
          </w:p>
        </w:tc>
      </w:tr>
      <w:tr w:rsidR="0073501D" w:rsidRPr="00E60984" w:rsidTr="0073501D">
        <w:trPr>
          <w:trHeight w:hRule="exact" w:val="397"/>
        </w:trPr>
        <w:tc>
          <w:tcPr>
            <w:tcW w:w="1417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73501D" w:rsidRPr="00E60984" w:rsidRDefault="0073501D" w:rsidP="007350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3501D" w:rsidRPr="00E60984" w:rsidRDefault="0073501D" w:rsidP="007350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3501D" w:rsidRPr="00E60984" w:rsidRDefault="0073501D" w:rsidP="007350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3501D" w:rsidRPr="00E60984" w:rsidRDefault="0073501D" w:rsidP="007350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1</w:t>
            </w:r>
          </w:p>
        </w:tc>
        <w:tc>
          <w:tcPr>
            <w:tcW w:w="550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3501D" w:rsidRPr="00E60984" w:rsidRDefault="0073501D" w:rsidP="007350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0</w:t>
            </w:r>
          </w:p>
        </w:tc>
        <w:tc>
          <w:tcPr>
            <w:tcW w:w="23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808080" w:themeFill="background1" w:themeFillShade="80"/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</w:p>
        </w:tc>
        <w:tc>
          <w:tcPr>
            <w:tcW w:w="134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25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1</w:t>
            </w:r>
          </w:p>
        </w:tc>
      </w:tr>
      <w:tr w:rsidR="0073501D" w:rsidRPr="00E60984" w:rsidTr="0073501D">
        <w:trPr>
          <w:trHeight w:hRule="exact" w:val="397"/>
        </w:trPr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3501D" w:rsidRPr="00E60984" w:rsidRDefault="0073501D" w:rsidP="007350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3501D" w:rsidRPr="00E60984" w:rsidRDefault="0073501D" w:rsidP="007350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3501D" w:rsidRPr="00E60984" w:rsidRDefault="0073501D" w:rsidP="007350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3501D" w:rsidRPr="00E60984" w:rsidRDefault="0073501D" w:rsidP="007350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1</w:t>
            </w: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3501D" w:rsidRPr="00E60984" w:rsidRDefault="0073501D" w:rsidP="007350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1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08080" w:themeFill="background1" w:themeFillShade="80"/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0</w:t>
            </w:r>
          </w:p>
        </w:tc>
      </w:tr>
      <w:tr w:rsidR="0073501D" w:rsidRPr="00E60984" w:rsidTr="0073501D">
        <w:trPr>
          <w:trHeight w:hRule="exact" w:val="397"/>
        </w:trPr>
        <w:tc>
          <w:tcPr>
            <w:tcW w:w="1417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73501D" w:rsidRPr="00E60984" w:rsidRDefault="0073501D" w:rsidP="007350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3501D" w:rsidRPr="00E60984" w:rsidRDefault="0073501D" w:rsidP="007350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3501D" w:rsidRPr="00E60984" w:rsidRDefault="0073501D" w:rsidP="007350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3501D" w:rsidRPr="00E60984" w:rsidRDefault="0073501D" w:rsidP="007350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0</w:t>
            </w:r>
          </w:p>
        </w:tc>
        <w:tc>
          <w:tcPr>
            <w:tcW w:w="550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3501D" w:rsidRPr="00E60984" w:rsidRDefault="0073501D" w:rsidP="007350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0</w:t>
            </w:r>
          </w:p>
        </w:tc>
        <w:tc>
          <w:tcPr>
            <w:tcW w:w="2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08080" w:themeFill="background1" w:themeFillShade="80"/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1</w:t>
            </w:r>
          </w:p>
        </w:tc>
      </w:tr>
      <w:tr w:rsidR="0073501D" w:rsidRPr="00E60984" w:rsidTr="0073501D">
        <w:trPr>
          <w:trHeight w:hRule="exact" w:val="397"/>
        </w:trPr>
        <w:tc>
          <w:tcPr>
            <w:tcW w:w="141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13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3501D" w:rsidRPr="00E60984" w:rsidRDefault="0073501D" w:rsidP="007350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3501D" w:rsidRPr="00E60984" w:rsidRDefault="0073501D" w:rsidP="007350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3501D" w:rsidRPr="00E60984" w:rsidRDefault="0073501D" w:rsidP="007350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3501D" w:rsidRPr="00E60984" w:rsidRDefault="0073501D" w:rsidP="007350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0</w:t>
            </w:r>
          </w:p>
        </w:tc>
        <w:tc>
          <w:tcPr>
            <w:tcW w:w="55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3501D" w:rsidRPr="00E60984" w:rsidRDefault="0073501D" w:rsidP="007350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1</w:t>
            </w:r>
          </w:p>
        </w:tc>
        <w:tc>
          <w:tcPr>
            <w:tcW w:w="2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08080" w:themeFill="background1" w:themeFillShade="80"/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</w:p>
        </w:tc>
        <w:tc>
          <w:tcPr>
            <w:tcW w:w="1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28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0</w:t>
            </w:r>
          </w:p>
        </w:tc>
      </w:tr>
      <w:tr w:rsidR="0073501D" w:rsidRPr="00E60984" w:rsidTr="0073501D">
        <w:trPr>
          <w:trHeight w:hRule="exact" w:val="397"/>
        </w:trPr>
        <w:tc>
          <w:tcPr>
            <w:tcW w:w="1417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73501D" w:rsidRPr="00E60984" w:rsidRDefault="0073501D" w:rsidP="007350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3501D" w:rsidRPr="00E60984" w:rsidRDefault="0073501D" w:rsidP="007350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3501D" w:rsidRPr="00E60984" w:rsidRDefault="0073501D" w:rsidP="007350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3501D" w:rsidRPr="00E60984" w:rsidRDefault="0073501D" w:rsidP="007350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1</w:t>
            </w:r>
          </w:p>
        </w:tc>
        <w:tc>
          <w:tcPr>
            <w:tcW w:w="550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3501D" w:rsidRPr="00E60984" w:rsidRDefault="0073501D" w:rsidP="007350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0</w:t>
            </w:r>
          </w:p>
        </w:tc>
        <w:tc>
          <w:tcPr>
            <w:tcW w:w="23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808080" w:themeFill="background1" w:themeFillShade="80"/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</w:p>
        </w:tc>
        <w:tc>
          <w:tcPr>
            <w:tcW w:w="134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29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1</w:t>
            </w:r>
          </w:p>
        </w:tc>
      </w:tr>
      <w:tr w:rsidR="0073501D" w:rsidRPr="00E60984" w:rsidTr="0073501D">
        <w:trPr>
          <w:trHeight w:hRule="exact" w:val="397"/>
        </w:trPr>
        <w:tc>
          <w:tcPr>
            <w:tcW w:w="1417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3501D" w:rsidRPr="00E60984" w:rsidRDefault="0073501D" w:rsidP="007350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3501D" w:rsidRPr="00E60984" w:rsidRDefault="0073501D" w:rsidP="007350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3501D" w:rsidRPr="00E60984" w:rsidRDefault="0073501D" w:rsidP="007350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3501D" w:rsidRPr="00E60984" w:rsidRDefault="0073501D" w:rsidP="007350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1</w:t>
            </w:r>
          </w:p>
        </w:tc>
        <w:tc>
          <w:tcPr>
            <w:tcW w:w="550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3501D" w:rsidRPr="00E60984" w:rsidRDefault="0073501D" w:rsidP="007350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1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08080" w:themeFill="background1" w:themeFillShade="80"/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73501D" w:rsidRPr="00E60984" w:rsidRDefault="0073501D" w:rsidP="0002321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0</w:t>
            </w:r>
          </w:p>
        </w:tc>
      </w:tr>
    </w:tbl>
    <w:p w:rsidR="00A12DE6" w:rsidRPr="001C1234" w:rsidRDefault="00A12DE6" w:rsidP="00A12DE6">
      <w:pPr>
        <w:pStyle w:val="ConsPlusNonformat"/>
        <w:widowControl/>
        <w:jc w:val="both"/>
        <w:rPr>
          <w:rFonts w:ascii="Meiryo UI" w:eastAsia="Meiryo UI" w:hAnsi="Meiryo UI" w:cs="Meiryo UI"/>
          <w:sz w:val="24"/>
          <w:szCs w:val="24"/>
          <w:lang w:val="en-US"/>
        </w:rPr>
      </w:pPr>
    </w:p>
    <w:p w:rsidR="0017397C" w:rsidRDefault="0017397C" w:rsidP="0017397C">
      <w:pPr>
        <w:pStyle w:val="ConsPlusNonformat"/>
        <w:widowControl/>
        <w:ind w:firstLine="709"/>
        <w:jc w:val="both"/>
        <w:rPr>
          <w:rFonts w:ascii="Meiryo UI" w:eastAsia="Meiryo UI" w:hAnsi="Meiryo UI" w:cs="Meiryo UI"/>
          <w:sz w:val="24"/>
          <w:szCs w:val="24"/>
        </w:rPr>
      </w:pPr>
    </w:p>
    <w:p w:rsidR="0017397C" w:rsidRPr="00BE339E" w:rsidRDefault="00BE339E" w:rsidP="0017397C">
      <w:pPr>
        <w:pStyle w:val="ConsPlusNonformat"/>
        <w:widowControl/>
        <w:ind w:firstLine="709"/>
        <w:jc w:val="both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В случае, когда </w:t>
      </w:r>
      <w:r w:rsidR="0017397C">
        <w:rPr>
          <w:rFonts w:ascii="Meiryo UI" w:eastAsia="Meiryo UI" w:hAnsi="Meiryo UI" w:cs="Meiryo UI"/>
          <w:sz w:val="24"/>
          <w:szCs w:val="24"/>
        </w:rPr>
        <w:t>абонент име</w:t>
      </w:r>
      <w:r>
        <w:rPr>
          <w:rFonts w:ascii="Meiryo UI" w:eastAsia="Meiryo UI" w:hAnsi="Meiryo UI" w:cs="Meiryo UI"/>
          <w:sz w:val="24"/>
          <w:szCs w:val="24"/>
        </w:rPr>
        <w:t>е</w:t>
      </w:r>
      <w:r w:rsidR="0017397C">
        <w:rPr>
          <w:rFonts w:ascii="Meiryo UI" w:eastAsia="Meiryo UI" w:hAnsi="Meiryo UI" w:cs="Meiryo UI"/>
          <w:sz w:val="24"/>
          <w:szCs w:val="24"/>
        </w:rPr>
        <w:t>т</w:t>
      </w:r>
      <w:r w:rsidR="00C8039F">
        <w:rPr>
          <w:rFonts w:ascii="Meiryo UI" w:eastAsia="Meiryo UI" w:hAnsi="Meiryo UI" w:cs="Meiryo UI"/>
          <w:sz w:val="24"/>
          <w:szCs w:val="24"/>
        </w:rPr>
        <w:t xml:space="preserve"> в одной зоне</w:t>
      </w:r>
      <w:r w:rsidR="0017397C">
        <w:rPr>
          <w:rFonts w:ascii="Meiryo UI" w:eastAsia="Meiryo UI" w:hAnsi="Meiryo UI" w:cs="Meiryo UI"/>
          <w:sz w:val="24"/>
          <w:szCs w:val="24"/>
        </w:rPr>
        <w:t xml:space="preserve"> </w:t>
      </w:r>
      <w:r>
        <w:rPr>
          <w:rFonts w:ascii="Meiryo UI" w:eastAsia="Meiryo UI" w:hAnsi="Meiryo UI" w:cs="Meiryo UI"/>
          <w:sz w:val="24"/>
          <w:szCs w:val="24"/>
        </w:rPr>
        <w:t>две панели «</w:t>
      </w:r>
      <w:r w:rsidR="00C71872">
        <w:rPr>
          <w:rFonts w:ascii="Meiryo UI" w:eastAsia="Meiryo UI" w:hAnsi="Meiryo UI" w:cs="Meiryo UI"/>
          <w:sz w:val="24"/>
          <w:szCs w:val="24"/>
        </w:rPr>
        <w:t>АМ</w:t>
      </w:r>
      <w:r>
        <w:rPr>
          <w:rFonts w:ascii="Meiryo UI" w:eastAsia="Meiryo UI" w:hAnsi="Meiryo UI" w:cs="Meiryo UI"/>
          <w:sz w:val="24"/>
          <w:szCs w:val="24"/>
        </w:rPr>
        <w:t xml:space="preserve">», необходимо на обеих панелях задать одинаковый адрес соответствующий номеру абонента, а на одной из панелей установить переключатель </w:t>
      </w:r>
      <w:r w:rsidRPr="00C8039F">
        <w:rPr>
          <w:rFonts w:ascii="Meiryo UI" w:eastAsia="Meiryo UI" w:hAnsi="Meiryo UI" w:cs="Meiryo UI"/>
          <w:b/>
          <w:sz w:val="24"/>
          <w:szCs w:val="24"/>
        </w:rPr>
        <w:t>«ДОПОЛНИТЕЛЬНАЯ ПАНЕЛЬ»</w:t>
      </w:r>
      <w:r w:rsidR="00C8039F">
        <w:rPr>
          <w:rFonts w:ascii="Meiryo UI" w:eastAsia="Meiryo UI" w:hAnsi="Meiryo UI" w:cs="Meiryo UI"/>
          <w:b/>
          <w:sz w:val="24"/>
          <w:szCs w:val="24"/>
        </w:rPr>
        <w:t xml:space="preserve"> </w:t>
      </w:r>
      <w:r w:rsidR="00C8039F" w:rsidRPr="00C8039F">
        <w:rPr>
          <w:rFonts w:ascii="Meiryo UI" w:eastAsia="Meiryo UI" w:hAnsi="Meiryo UI" w:cs="Meiryo UI"/>
          <w:sz w:val="24"/>
          <w:szCs w:val="24"/>
        </w:rPr>
        <w:t>(Рис.</w:t>
      </w:r>
      <w:r w:rsidR="00877756">
        <w:rPr>
          <w:rFonts w:ascii="Meiryo UI" w:eastAsia="Meiryo UI" w:hAnsi="Meiryo UI" w:cs="Meiryo UI"/>
          <w:sz w:val="24"/>
          <w:szCs w:val="24"/>
        </w:rPr>
        <w:t xml:space="preserve"> </w:t>
      </w:r>
      <w:r w:rsidR="00C8039F" w:rsidRPr="00C8039F">
        <w:rPr>
          <w:rFonts w:ascii="Meiryo UI" w:eastAsia="Meiryo UI" w:hAnsi="Meiryo UI" w:cs="Meiryo UI"/>
          <w:sz w:val="24"/>
          <w:szCs w:val="24"/>
        </w:rPr>
        <w:t>3)</w:t>
      </w:r>
      <w:r w:rsidRPr="00C8039F">
        <w:rPr>
          <w:rFonts w:ascii="Meiryo UI" w:eastAsia="Meiryo UI" w:hAnsi="Meiryo UI" w:cs="Meiryo UI"/>
          <w:sz w:val="24"/>
          <w:szCs w:val="24"/>
        </w:rPr>
        <w:t xml:space="preserve"> </w:t>
      </w:r>
      <w:r>
        <w:rPr>
          <w:rFonts w:ascii="Meiryo UI" w:eastAsia="Meiryo UI" w:hAnsi="Meiryo UI" w:cs="Meiryo UI"/>
          <w:sz w:val="24"/>
          <w:szCs w:val="24"/>
        </w:rPr>
        <w:t>в положение «ВКЛ»</w:t>
      </w:r>
      <w:r w:rsidR="00C8039F">
        <w:rPr>
          <w:rFonts w:ascii="Meiryo UI" w:eastAsia="Meiryo UI" w:hAnsi="Meiryo UI" w:cs="Meiryo UI"/>
          <w:sz w:val="24"/>
          <w:szCs w:val="24"/>
        </w:rPr>
        <w:t>.</w:t>
      </w:r>
    </w:p>
    <w:p w:rsidR="00BF12DF" w:rsidRPr="00281A08" w:rsidRDefault="00BF1B00" w:rsidP="0017397C">
      <w:pPr>
        <w:pStyle w:val="ConsPlusNonformat"/>
        <w:widowControl/>
        <w:ind w:firstLine="709"/>
        <w:jc w:val="both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lastRenderedPageBreak/>
        <w:t>Обжать кабель</w:t>
      </w:r>
      <w:r w:rsidRPr="00EE2E16">
        <w:rPr>
          <w:rFonts w:ascii="Meiryo UI" w:eastAsia="Meiryo UI" w:hAnsi="Meiryo UI" w:cs="Meiryo UI"/>
          <w:sz w:val="24"/>
          <w:szCs w:val="24"/>
        </w:rPr>
        <w:t xml:space="preserve"> </w:t>
      </w:r>
      <w:r>
        <w:rPr>
          <w:rFonts w:ascii="Meiryo UI" w:eastAsia="Meiryo UI" w:hAnsi="Meiryo UI" w:cs="Meiryo UI"/>
          <w:sz w:val="24"/>
          <w:szCs w:val="24"/>
        </w:rPr>
        <w:t xml:space="preserve">«витая пара» </w:t>
      </w:r>
      <w:r>
        <w:rPr>
          <w:rFonts w:ascii="Meiryo UI" w:eastAsia="Meiryo UI" w:hAnsi="Meiryo UI" w:cs="Meiryo UI"/>
          <w:sz w:val="24"/>
          <w:szCs w:val="24"/>
          <w:lang w:val="en-US"/>
        </w:rPr>
        <w:t>UTP</w:t>
      </w:r>
      <w:r>
        <w:rPr>
          <w:rFonts w:ascii="Meiryo UI" w:eastAsia="Meiryo UI" w:hAnsi="Meiryo UI" w:cs="Meiryo UI"/>
          <w:sz w:val="24"/>
          <w:szCs w:val="24"/>
        </w:rPr>
        <w:t xml:space="preserve"> на </w:t>
      </w:r>
      <w:r w:rsidR="00281A08">
        <w:rPr>
          <w:rFonts w:ascii="Meiryo UI" w:eastAsia="Meiryo UI" w:hAnsi="Meiryo UI" w:cs="Meiryo UI"/>
          <w:sz w:val="24"/>
          <w:szCs w:val="24"/>
        </w:rPr>
        <w:t>раз</w:t>
      </w:r>
      <w:r w:rsidR="0017397C">
        <w:rPr>
          <w:rFonts w:ascii="Meiryo UI" w:eastAsia="Meiryo UI" w:hAnsi="Meiryo UI" w:cs="Meiryo UI"/>
          <w:sz w:val="24"/>
          <w:szCs w:val="24"/>
        </w:rPr>
        <w:t>ъ</w:t>
      </w:r>
      <w:r w:rsidR="00281A08">
        <w:rPr>
          <w:rFonts w:ascii="Meiryo UI" w:eastAsia="Meiryo UI" w:hAnsi="Meiryo UI" w:cs="Meiryo UI"/>
          <w:sz w:val="24"/>
          <w:szCs w:val="24"/>
        </w:rPr>
        <w:t>ем как показано на Рис. 4, соблюдая цвета проводов и с помощью винтовых клемм подключить выносные переговорные панели, так же соблюдая цвета проводов. С целью уменьшения падения напряжения на протяжённой длине кабеля, к клеммам «+</w:t>
      </w:r>
      <w:proofErr w:type="spellStart"/>
      <w:r w:rsidR="00281A08">
        <w:rPr>
          <w:rFonts w:ascii="Meiryo UI" w:eastAsia="Meiryo UI" w:hAnsi="Meiryo UI" w:cs="Meiryo UI"/>
          <w:sz w:val="24"/>
          <w:szCs w:val="24"/>
          <w:lang w:val="en-US"/>
        </w:rPr>
        <w:t>Vcc</w:t>
      </w:r>
      <w:proofErr w:type="spellEnd"/>
      <w:r w:rsidR="00281A08">
        <w:rPr>
          <w:rFonts w:ascii="Meiryo UI" w:eastAsia="Meiryo UI" w:hAnsi="Meiryo UI" w:cs="Meiryo UI"/>
          <w:sz w:val="24"/>
          <w:szCs w:val="24"/>
        </w:rPr>
        <w:t>» и «Общ» подключается по два провода параллельно.</w:t>
      </w:r>
    </w:p>
    <w:p w:rsidR="0002717D" w:rsidRDefault="00281A08" w:rsidP="0017397C">
      <w:pPr>
        <w:pStyle w:val="ConsPlusNonformat"/>
        <w:widowControl/>
        <w:ind w:firstLine="709"/>
        <w:jc w:val="both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Последовательность расположения </w:t>
      </w:r>
      <w:r w:rsidR="00D81E01">
        <w:rPr>
          <w:rFonts w:ascii="Meiryo UI" w:eastAsia="Meiryo UI" w:hAnsi="Meiryo UI" w:cs="Meiryo UI"/>
          <w:sz w:val="24"/>
          <w:szCs w:val="24"/>
        </w:rPr>
        <w:t>абонентских модулей</w:t>
      </w:r>
      <w:r>
        <w:rPr>
          <w:rFonts w:ascii="Meiryo UI" w:eastAsia="Meiryo UI" w:hAnsi="Meiryo UI" w:cs="Meiryo UI"/>
          <w:sz w:val="24"/>
          <w:szCs w:val="24"/>
        </w:rPr>
        <w:t xml:space="preserve"> может быть произвольной и не зависит от </w:t>
      </w:r>
      <w:r w:rsidR="008938E3">
        <w:rPr>
          <w:rFonts w:ascii="Meiryo UI" w:eastAsia="Meiryo UI" w:hAnsi="Meiryo UI" w:cs="Meiryo UI"/>
          <w:sz w:val="24"/>
          <w:szCs w:val="24"/>
        </w:rPr>
        <w:t>присвоенных им номеров (вы</w:t>
      </w:r>
      <w:r w:rsidR="007F14DB">
        <w:rPr>
          <w:rFonts w:ascii="Meiryo UI" w:eastAsia="Meiryo UI" w:hAnsi="Meiryo UI" w:cs="Meiryo UI"/>
          <w:sz w:val="24"/>
          <w:szCs w:val="24"/>
        </w:rPr>
        <w:t>ста</w:t>
      </w:r>
      <w:r>
        <w:rPr>
          <w:rFonts w:ascii="Meiryo UI" w:eastAsia="Meiryo UI" w:hAnsi="Meiryo UI" w:cs="Meiryo UI"/>
          <w:sz w:val="24"/>
          <w:szCs w:val="24"/>
        </w:rPr>
        <w:t>вле</w:t>
      </w:r>
      <w:r w:rsidR="008938E3">
        <w:rPr>
          <w:rFonts w:ascii="Meiryo UI" w:eastAsia="Meiryo UI" w:hAnsi="Meiryo UI" w:cs="Meiryo UI"/>
          <w:sz w:val="24"/>
          <w:szCs w:val="24"/>
        </w:rPr>
        <w:t>нных на них адресов).</w:t>
      </w:r>
    </w:p>
    <w:p w:rsidR="00AB59F5" w:rsidRDefault="00D81E01" w:rsidP="00AA7ED6">
      <w:pPr>
        <w:pStyle w:val="ConsPlusNonformat"/>
        <w:widowControl/>
        <w:jc w:val="center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noProof/>
          <w:sz w:val="24"/>
          <w:szCs w:val="24"/>
        </w:rPr>
        <w:drawing>
          <wp:inline distT="0" distB="0" distL="0" distR="0">
            <wp:extent cx="6090920" cy="4142740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920" cy="414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9F5" w:rsidRDefault="00AB59F5" w:rsidP="001C0249">
      <w:pPr>
        <w:pStyle w:val="ConsPlusNonformat"/>
        <w:widowControl/>
        <w:jc w:val="both"/>
        <w:rPr>
          <w:rFonts w:ascii="Meiryo UI" w:eastAsia="Meiryo UI" w:hAnsi="Meiryo UI" w:cs="Meiryo UI"/>
          <w:sz w:val="24"/>
          <w:szCs w:val="24"/>
        </w:rPr>
      </w:pPr>
    </w:p>
    <w:p w:rsidR="0017034A" w:rsidRDefault="0017034A" w:rsidP="00BE339E">
      <w:pPr>
        <w:pStyle w:val="ConsPlusNonformat"/>
        <w:widowControl/>
        <w:ind w:firstLine="709"/>
        <w:jc w:val="both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Рис.4 Схема подключения </w:t>
      </w:r>
      <w:r w:rsidR="008746A3">
        <w:rPr>
          <w:rFonts w:ascii="Meiryo UI" w:eastAsia="Meiryo UI" w:hAnsi="Meiryo UI" w:cs="Meiryo UI"/>
          <w:sz w:val="24"/>
          <w:szCs w:val="24"/>
        </w:rPr>
        <w:t xml:space="preserve">кабеля к </w:t>
      </w:r>
      <w:r w:rsidR="00D81E01">
        <w:rPr>
          <w:rFonts w:ascii="Meiryo UI" w:eastAsia="Meiryo UI" w:hAnsi="Meiryo UI" w:cs="Meiryo UI"/>
          <w:sz w:val="24"/>
          <w:szCs w:val="24"/>
        </w:rPr>
        <w:t xml:space="preserve">абонентским </w:t>
      </w:r>
      <w:proofErr w:type="gramStart"/>
      <w:r w:rsidR="00D81E01">
        <w:rPr>
          <w:rFonts w:ascii="Meiryo UI" w:eastAsia="Meiryo UI" w:hAnsi="Meiryo UI" w:cs="Meiryo UI"/>
          <w:sz w:val="24"/>
          <w:szCs w:val="24"/>
        </w:rPr>
        <w:t xml:space="preserve">модулям </w:t>
      </w:r>
      <w:r>
        <w:rPr>
          <w:rFonts w:ascii="Meiryo UI" w:eastAsia="Meiryo UI" w:hAnsi="Meiryo UI" w:cs="Meiryo UI"/>
          <w:sz w:val="24"/>
          <w:szCs w:val="24"/>
        </w:rPr>
        <w:t>.</w:t>
      </w:r>
      <w:proofErr w:type="gramEnd"/>
    </w:p>
    <w:p w:rsidR="00245D82" w:rsidRDefault="00245D82" w:rsidP="001C0249">
      <w:pPr>
        <w:pStyle w:val="ConsPlusNonformat"/>
        <w:widowControl/>
        <w:jc w:val="both"/>
        <w:rPr>
          <w:rFonts w:ascii="Meiryo UI" w:eastAsia="Meiryo UI" w:hAnsi="Meiryo UI" w:cs="Meiryo UI"/>
          <w:sz w:val="24"/>
          <w:szCs w:val="24"/>
        </w:rPr>
      </w:pPr>
    </w:p>
    <w:p w:rsidR="00C05703" w:rsidRDefault="00771BF7" w:rsidP="00BE339E">
      <w:pPr>
        <w:pStyle w:val="ConsPlusNonformat"/>
        <w:widowControl/>
        <w:ind w:firstLine="709"/>
        <w:jc w:val="both"/>
        <w:rPr>
          <w:rFonts w:ascii="Meiryo UI" w:eastAsia="Meiryo UI" w:hAnsi="Meiryo UI" w:cs="Meiryo UI"/>
          <w:sz w:val="24"/>
          <w:szCs w:val="24"/>
          <w:lang w:eastAsia="en-US"/>
        </w:rPr>
      </w:pPr>
      <w:r>
        <w:rPr>
          <w:rFonts w:ascii="Meiryo UI" w:eastAsia="Meiryo UI" w:hAnsi="Meiryo UI" w:cs="Meiryo UI"/>
          <w:sz w:val="24"/>
          <w:szCs w:val="24"/>
          <w:lang w:eastAsia="en-US"/>
        </w:rPr>
        <w:t xml:space="preserve">При проектировании и монтаже системы связи, надо учитывать, что максимальная дальность связи в основном зависит от падении напряжения питания на жилах кабеля </w:t>
      </w:r>
      <w:r>
        <w:rPr>
          <w:rFonts w:ascii="Meiryo UI" w:eastAsia="Meiryo UI" w:hAnsi="Meiryo UI" w:cs="Meiryo UI"/>
          <w:sz w:val="24"/>
          <w:szCs w:val="24"/>
          <w:lang w:val="en-US" w:eastAsia="en-US"/>
        </w:rPr>
        <w:t>UTP</w:t>
      </w:r>
      <w:r>
        <w:rPr>
          <w:rFonts w:ascii="Meiryo UI" w:eastAsia="Meiryo UI" w:hAnsi="Meiryo UI" w:cs="Meiryo UI"/>
          <w:sz w:val="24"/>
          <w:szCs w:val="24"/>
          <w:lang w:eastAsia="en-US"/>
        </w:rPr>
        <w:t xml:space="preserve">. </w:t>
      </w:r>
      <w:r w:rsidR="0010430D">
        <w:rPr>
          <w:rFonts w:ascii="Meiryo UI" w:eastAsia="Meiryo UI" w:hAnsi="Meiryo UI" w:cs="Meiryo UI"/>
          <w:sz w:val="24"/>
          <w:szCs w:val="24"/>
          <w:lang w:eastAsia="en-US"/>
        </w:rPr>
        <w:t xml:space="preserve">Поэтому чем меньше панелей </w:t>
      </w:r>
      <w:r w:rsidR="00D81E01">
        <w:rPr>
          <w:rFonts w:ascii="Meiryo UI" w:eastAsia="Meiryo UI" w:hAnsi="Meiryo UI" w:cs="Meiryo UI"/>
          <w:sz w:val="24"/>
          <w:szCs w:val="24"/>
          <w:lang w:eastAsia="en-US"/>
        </w:rPr>
        <w:t>АМ</w:t>
      </w:r>
      <w:r w:rsidR="006153E5">
        <w:rPr>
          <w:rFonts w:ascii="Meiryo UI" w:eastAsia="Meiryo UI" w:hAnsi="Meiryo UI" w:cs="Meiryo UI"/>
          <w:sz w:val="24"/>
          <w:szCs w:val="24"/>
          <w:lang w:eastAsia="en-US"/>
        </w:rPr>
        <w:t xml:space="preserve"> подключены к</w:t>
      </w:r>
      <w:r w:rsidR="0010430D">
        <w:rPr>
          <w:rFonts w:ascii="Meiryo UI" w:eastAsia="Meiryo UI" w:hAnsi="Meiryo UI" w:cs="Meiryo UI"/>
          <w:sz w:val="24"/>
          <w:szCs w:val="24"/>
          <w:lang w:eastAsia="en-US"/>
        </w:rPr>
        <w:t xml:space="preserve"> </w:t>
      </w:r>
      <w:r w:rsidR="006153E5">
        <w:rPr>
          <w:rFonts w:ascii="Meiryo UI" w:eastAsia="Meiryo UI" w:hAnsi="Meiryo UI" w:cs="Meiryo UI"/>
          <w:sz w:val="24"/>
          <w:szCs w:val="24"/>
          <w:lang w:eastAsia="en-US"/>
        </w:rPr>
        <w:t xml:space="preserve">каждой </w:t>
      </w:r>
      <w:r w:rsidR="0010430D">
        <w:rPr>
          <w:rFonts w:ascii="Meiryo UI" w:eastAsia="Meiryo UI" w:hAnsi="Meiryo UI" w:cs="Meiryo UI"/>
          <w:sz w:val="24"/>
          <w:szCs w:val="24"/>
          <w:lang w:eastAsia="en-US"/>
        </w:rPr>
        <w:t>линии связи</w:t>
      </w:r>
      <w:r w:rsidR="006153E5">
        <w:rPr>
          <w:rFonts w:ascii="Meiryo UI" w:eastAsia="Meiryo UI" w:hAnsi="Meiryo UI" w:cs="Meiryo UI"/>
          <w:sz w:val="24"/>
          <w:szCs w:val="24"/>
          <w:lang w:eastAsia="en-US"/>
        </w:rPr>
        <w:t xml:space="preserve"> с №1 по №7,</w:t>
      </w:r>
      <w:r w:rsidR="0010430D">
        <w:rPr>
          <w:rFonts w:ascii="Meiryo UI" w:eastAsia="Meiryo UI" w:hAnsi="Meiryo UI" w:cs="Meiryo UI"/>
          <w:sz w:val="24"/>
          <w:szCs w:val="24"/>
          <w:lang w:eastAsia="en-US"/>
        </w:rPr>
        <w:t xml:space="preserve"> и чем больше диаметр жил кабеля, по которому передается напряжение питания «</w:t>
      </w:r>
      <w:r w:rsidR="0010430D" w:rsidRPr="00EE2E16">
        <w:rPr>
          <w:rFonts w:ascii="Meiryo UI" w:eastAsia="Meiryo UI" w:hAnsi="Meiryo UI" w:cs="Meiryo UI"/>
          <w:sz w:val="24"/>
          <w:szCs w:val="24"/>
          <w:lang w:eastAsia="en-US"/>
        </w:rPr>
        <w:t>+</w:t>
      </w:r>
      <w:proofErr w:type="spellStart"/>
      <w:r w:rsidR="0010430D">
        <w:rPr>
          <w:rFonts w:ascii="Meiryo UI" w:eastAsia="Meiryo UI" w:hAnsi="Meiryo UI" w:cs="Meiryo UI"/>
          <w:sz w:val="24"/>
          <w:szCs w:val="24"/>
          <w:lang w:val="en-US" w:eastAsia="en-US"/>
        </w:rPr>
        <w:t>Vcc</w:t>
      </w:r>
      <w:proofErr w:type="spellEnd"/>
      <w:r w:rsidR="0010430D">
        <w:rPr>
          <w:rFonts w:ascii="Meiryo UI" w:eastAsia="Meiryo UI" w:hAnsi="Meiryo UI" w:cs="Meiryo UI"/>
          <w:sz w:val="24"/>
          <w:szCs w:val="24"/>
          <w:lang w:eastAsia="en-US"/>
        </w:rPr>
        <w:t>» и «Общ», тем на большее рас</w:t>
      </w:r>
      <w:r w:rsidR="00BE339E">
        <w:rPr>
          <w:rFonts w:ascii="Meiryo UI" w:eastAsia="Meiryo UI" w:hAnsi="Meiryo UI" w:cs="Meiryo UI"/>
          <w:sz w:val="24"/>
          <w:szCs w:val="24"/>
          <w:lang w:eastAsia="en-US"/>
        </w:rPr>
        <w:t>с</w:t>
      </w:r>
      <w:r w:rsidR="0010430D">
        <w:rPr>
          <w:rFonts w:ascii="Meiryo UI" w:eastAsia="Meiryo UI" w:hAnsi="Meiryo UI" w:cs="Meiryo UI"/>
          <w:sz w:val="24"/>
          <w:szCs w:val="24"/>
          <w:lang w:eastAsia="en-US"/>
        </w:rPr>
        <w:t xml:space="preserve">тояние </w:t>
      </w:r>
      <w:r w:rsidR="0010430D">
        <w:rPr>
          <w:rFonts w:ascii="Meiryo UI" w:eastAsia="Meiryo UI" w:hAnsi="Meiryo UI" w:cs="Meiryo UI"/>
          <w:sz w:val="24"/>
          <w:szCs w:val="24"/>
          <w:lang w:eastAsia="en-US"/>
        </w:rPr>
        <w:lastRenderedPageBreak/>
        <w:t xml:space="preserve">можно отнести </w:t>
      </w:r>
      <w:r w:rsidR="00D81E01">
        <w:rPr>
          <w:rFonts w:ascii="Meiryo UI" w:eastAsia="Meiryo UI" w:hAnsi="Meiryo UI" w:cs="Meiryo UI"/>
          <w:sz w:val="24"/>
          <w:szCs w:val="24"/>
          <w:lang w:eastAsia="en-US"/>
        </w:rPr>
        <w:t>абонентские модули</w:t>
      </w:r>
      <w:r w:rsidR="0010430D">
        <w:rPr>
          <w:rFonts w:ascii="Meiryo UI" w:eastAsia="Meiryo UI" w:hAnsi="Meiryo UI" w:cs="Meiryo UI"/>
          <w:sz w:val="24"/>
          <w:szCs w:val="24"/>
          <w:lang w:eastAsia="en-US"/>
        </w:rPr>
        <w:t xml:space="preserve"> от блока </w:t>
      </w:r>
      <w:r w:rsidR="00D96204">
        <w:rPr>
          <w:rFonts w:ascii="Meiryo UI" w:eastAsia="Meiryo UI" w:hAnsi="Meiryo UI" w:cs="Meiryo UI"/>
          <w:sz w:val="24"/>
          <w:szCs w:val="24"/>
          <w:lang w:eastAsia="en-US"/>
        </w:rPr>
        <w:t xml:space="preserve">   </w:t>
      </w:r>
      <w:r w:rsidR="0010430D">
        <w:rPr>
          <w:rFonts w:ascii="Meiryo UI" w:eastAsia="Meiryo UI" w:hAnsi="Meiryo UI" w:cs="Meiryo UI"/>
          <w:sz w:val="24"/>
          <w:szCs w:val="24"/>
          <w:lang w:eastAsia="en-US"/>
        </w:rPr>
        <w:t>«БДС».</w:t>
      </w:r>
    </w:p>
    <w:p w:rsidR="00D96204" w:rsidRDefault="00D96204" w:rsidP="00BE339E">
      <w:pPr>
        <w:pStyle w:val="ConsPlusNonformat"/>
        <w:widowControl/>
        <w:ind w:firstLine="709"/>
        <w:jc w:val="both"/>
        <w:rPr>
          <w:rFonts w:ascii="Meiryo UI" w:eastAsia="Meiryo UI" w:hAnsi="Meiryo UI" w:cs="Meiryo UI"/>
          <w:sz w:val="24"/>
          <w:szCs w:val="24"/>
          <w:lang w:eastAsia="en-US"/>
        </w:rPr>
      </w:pPr>
    </w:p>
    <w:p w:rsidR="00D96204" w:rsidRPr="0010430D" w:rsidRDefault="00D96204" w:rsidP="00D96204">
      <w:pPr>
        <w:pStyle w:val="ConsPlusNonformat"/>
        <w:widowControl/>
        <w:ind w:firstLine="709"/>
        <w:jc w:val="both"/>
        <w:rPr>
          <w:rFonts w:ascii="Meiryo UI" w:eastAsia="Meiryo UI" w:hAnsi="Meiryo UI" w:cs="Meiryo UI"/>
          <w:sz w:val="24"/>
          <w:szCs w:val="24"/>
          <w:lang w:eastAsia="en-US"/>
        </w:rPr>
      </w:pPr>
      <w:r>
        <w:rPr>
          <w:rFonts w:ascii="Meiryo UI" w:eastAsia="Meiryo UI" w:hAnsi="Meiryo UI" w:cs="Meiryo UI"/>
          <w:sz w:val="24"/>
          <w:szCs w:val="24"/>
          <w:lang w:eastAsia="en-US"/>
        </w:rPr>
        <w:t xml:space="preserve">Схема подключения </w:t>
      </w:r>
      <w:r w:rsidR="00D81E01">
        <w:rPr>
          <w:rFonts w:ascii="Meiryo UI" w:eastAsia="Meiryo UI" w:hAnsi="Meiryo UI" w:cs="Meiryo UI"/>
          <w:sz w:val="24"/>
          <w:szCs w:val="24"/>
          <w:lang w:eastAsia="en-US"/>
        </w:rPr>
        <w:t>абонентских модулей</w:t>
      </w:r>
      <w:r>
        <w:rPr>
          <w:rFonts w:ascii="Meiryo UI" w:eastAsia="Meiryo UI" w:hAnsi="Meiryo UI" w:cs="Meiryo UI"/>
          <w:sz w:val="24"/>
          <w:szCs w:val="24"/>
          <w:lang w:eastAsia="en-US"/>
        </w:rPr>
        <w:t xml:space="preserve"> к блоку БДС показана на Рис.5.</w:t>
      </w:r>
    </w:p>
    <w:p w:rsidR="00D96204" w:rsidRDefault="00D96204" w:rsidP="00BE339E">
      <w:pPr>
        <w:pStyle w:val="ConsPlusNonformat"/>
        <w:widowControl/>
        <w:ind w:firstLine="709"/>
        <w:jc w:val="both"/>
        <w:rPr>
          <w:rFonts w:ascii="Meiryo UI" w:eastAsia="Meiryo UI" w:hAnsi="Meiryo UI" w:cs="Meiryo UI"/>
          <w:sz w:val="24"/>
          <w:szCs w:val="24"/>
          <w:lang w:eastAsia="en-US"/>
        </w:rPr>
      </w:pPr>
    </w:p>
    <w:p w:rsidR="00BF1B00" w:rsidRDefault="00D96204" w:rsidP="00D96204">
      <w:pPr>
        <w:pStyle w:val="ConsPlusNonformat"/>
        <w:widowControl/>
        <w:ind w:firstLine="709"/>
        <w:jc w:val="center"/>
        <w:rPr>
          <w:rFonts w:ascii="Meiryo UI" w:eastAsia="Meiryo UI" w:hAnsi="Meiryo UI" w:cs="Meiryo UI"/>
          <w:sz w:val="24"/>
          <w:szCs w:val="24"/>
          <w:lang w:eastAsia="en-US"/>
        </w:rPr>
      </w:pPr>
      <w:r>
        <w:object w:dxaOrig="18477" w:dyaOrig="15966">
          <v:shape id="_x0000_i1028" type="#_x0000_t75" style="width:443.45pt;height:387.95pt" o:ole="">
            <v:imagedata r:id="rId16" o:title="" croptop="-465f" cropbottom="-931f" cropleft="-402f" cropright="-402f"/>
          </v:shape>
          <o:OLEObject Type="Embed" ProgID="CorelDraw.Graphic.16" ShapeID="_x0000_i1028" DrawAspect="Content" ObjectID="_1705933498" r:id="rId17"/>
        </w:object>
      </w:r>
    </w:p>
    <w:p w:rsidR="00D96204" w:rsidRDefault="00D96204" w:rsidP="00BE339E">
      <w:pPr>
        <w:pStyle w:val="ConsPlusNonformat"/>
        <w:widowControl/>
        <w:jc w:val="center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            </w:t>
      </w:r>
    </w:p>
    <w:p w:rsidR="00BF1B00" w:rsidRDefault="00D96204" w:rsidP="00BE339E">
      <w:pPr>
        <w:pStyle w:val="ConsPlusNonformat"/>
        <w:widowControl/>
        <w:jc w:val="center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            </w:t>
      </w:r>
      <w:r w:rsidR="008938E3">
        <w:rPr>
          <w:rFonts w:ascii="Meiryo UI" w:eastAsia="Meiryo UI" w:hAnsi="Meiryo UI" w:cs="Meiryo UI"/>
          <w:sz w:val="24"/>
          <w:szCs w:val="24"/>
        </w:rPr>
        <w:t>Рис.5.</w:t>
      </w:r>
      <w:r w:rsidR="00BF1B00">
        <w:rPr>
          <w:rFonts w:ascii="Meiryo UI" w:eastAsia="Meiryo UI" w:hAnsi="Meiryo UI" w:cs="Meiryo UI"/>
          <w:sz w:val="24"/>
          <w:szCs w:val="24"/>
        </w:rPr>
        <w:t xml:space="preserve"> Схема подключения </w:t>
      </w:r>
      <w:r w:rsidR="00D81E01">
        <w:rPr>
          <w:rFonts w:ascii="Meiryo UI" w:eastAsia="Meiryo UI" w:hAnsi="Meiryo UI" w:cs="Meiryo UI"/>
          <w:sz w:val="24"/>
          <w:szCs w:val="24"/>
        </w:rPr>
        <w:t>абонентских модулей</w:t>
      </w:r>
      <w:r w:rsidR="00BF1B00">
        <w:rPr>
          <w:rFonts w:ascii="Meiryo UI" w:eastAsia="Meiryo UI" w:hAnsi="Meiryo UI" w:cs="Meiryo UI"/>
          <w:sz w:val="24"/>
          <w:szCs w:val="24"/>
        </w:rPr>
        <w:t xml:space="preserve"> к блоку БДС.</w:t>
      </w:r>
    </w:p>
    <w:p w:rsidR="00B00767" w:rsidRDefault="00B00767" w:rsidP="008746A3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10430D" w:rsidRDefault="0010430D" w:rsidP="00BE339E">
      <w:pPr>
        <w:spacing w:line="240" w:lineRule="atLeast"/>
        <w:ind w:firstLine="709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>Гнезда «Линии связи» с №1 по №7 на задней панел</w:t>
      </w:r>
      <w:r w:rsidR="00BE339E">
        <w:rPr>
          <w:rFonts w:ascii="Meiryo UI" w:eastAsia="Meiryo UI" w:hAnsi="Meiryo UI" w:cs="Meiryo UI"/>
          <w:sz w:val="24"/>
          <w:szCs w:val="24"/>
        </w:rPr>
        <w:t>и</w:t>
      </w:r>
      <w:r>
        <w:rPr>
          <w:rFonts w:ascii="Meiryo UI" w:eastAsia="Meiryo UI" w:hAnsi="Meiryo UI" w:cs="Meiryo UI"/>
          <w:sz w:val="24"/>
          <w:szCs w:val="24"/>
        </w:rPr>
        <w:t xml:space="preserve"> блока «БДС» абсолютно равнозначны и взаимозаменяемы.</w:t>
      </w:r>
    </w:p>
    <w:p w:rsidR="00F5362A" w:rsidRDefault="00F5362A" w:rsidP="00BE339E">
      <w:pPr>
        <w:spacing w:line="240" w:lineRule="atLeast"/>
        <w:ind w:firstLine="709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>После окончания монтажа системы, необходимо произвести поиск всех доступных панелей «</w:t>
      </w:r>
      <w:r w:rsidR="00D81E01">
        <w:rPr>
          <w:rFonts w:ascii="Meiryo UI" w:eastAsia="Meiryo UI" w:hAnsi="Meiryo UI" w:cs="Meiryo UI"/>
          <w:sz w:val="24"/>
          <w:szCs w:val="24"/>
        </w:rPr>
        <w:t>АМ</w:t>
      </w:r>
      <w:r>
        <w:rPr>
          <w:rFonts w:ascii="Meiryo UI" w:eastAsia="Meiryo UI" w:hAnsi="Meiryo UI" w:cs="Meiryo UI"/>
          <w:sz w:val="24"/>
          <w:szCs w:val="24"/>
        </w:rPr>
        <w:t xml:space="preserve">». На выключенном блоке «БДС» нажать и </w:t>
      </w:r>
      <w:r w:rsidRPr="001B0B91">
        <w:rPr>
          <w:rFonts w:ascii="Meiryo UI" w:eastAsia="Meiryo UI" w:hAnsi="Meiryo UI" w:cs="Meiryo UI"/>
          <w:b/>
          <w:sz w:val="24"/>
          <w:szCs w:val="24"/>
        </w:rPr>
        <w:t>удерживая кнопку «ОБЩИЙ ВЫЗОВ»</w:t>
      </w:r>
      <w:r>
        <w:rPr>
          <w:rFonts w:ascii="Meiryo UI" w:eastAsia="Meiryo UI" w:hAnsi="Meiryo UI" w:cs="Meiryo UI"/>
          <w:sz w:val="24"/>
          <w:szCs w:val="24"/>
        </w:rPr>
        <w:t xml:space="preserve"> включить питание прибора</w:t>
      </w:r>
      <w:r w:rsidR="001B0B91">
        <w:rPr>
          <w:rFonts w:ascii="Meiryo UI" w:eastAsia="Meiryo UI" w:hAnsi="Meiryo UI" w:cs="Meiryo UI"/>
          <w:sz w:val="24"/>
          <w:szCs w:val="24"/>
        </w:rPr>
        <w:t xml:space="preserve"> выключателем «СЕТЬ» на задней панели блока</w:t>
      </w:r>
      <w:r>
        <w:rPr>
          <w:rFonts w:ascii="Meiryo UI" w:eastAsia="Meiryo UI" w:hAnsi="Meiryo UI" w:cs="Meiryo UI"/>
          <w:sz w:val="24"/>
          <w:szCs w:val="24"/>
        </w:rPr>
        <w:t xml:space="preserve">, об окончании поиска </w:t>
      </w:r>
      <w:r>
        <w:rPr>
          <w:rFonts w:ascii="Meiryo UI" w:eastAsia="Meiryo UI" w:hAnsi="Meiryo UI" w:cs="Meiryo UI"/>
          <w:sz w:val="24"/>
          <w:szCs w:val="24"/>
        </w:rPr>
        <w:lastRenderedPageBreak/>
        <w:t>сигнализирует звуковой сигнал. Все найденные абоненты отображаются на панели блока «БДС».</w:t>
      </w:r>
    </w:p>
    <w:p w:rsidR="00D96204" w:rsidRDefault="00D96204" w:rsidP="00BE339E">
      <w:pPr>
        <w:spacing w:line="240" w:lineRule="atLeast"/>
        <w:ind w:firstLine="709"/>
        <w:rPr>
          <w:rFonts w:ascii="Meiryo UI" w:eastAsia="Meiryo UI" w:hAnsi="Meiryo UI" w:cs="Meiryo UI"/>
          <w:sz w:val="24"/>
          <w:szCs w:val="24"/>
        </w:rPr>
      </w:pPr>
    </w:p>
    <w:p w:rsidR="00D96204" w:rsidRPr="00E60984" w:rsidRDefault="00D96204" w:rsidP="00245E0D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7621C0" w:rsidRPr="006153E5" w:rsidRDefault="006153E5" w:rsidP="006153E5">
      <w:pPr>
        <w:pStyle w:val="a7"/>
        <w:numPr>
          <w:ilvl w:val="0"/>
          <w:numId w:val="34"/>
        </w:numPr>
        <w:spacing w:line="240" w:lineRule="atLeast"/>
        <w:rPr>
          <w:rFonts w:ascii="Meiryo UI" w:eastAsia="Meiryo UI" w:hAnsi="Meiryo UI" w:cs="Meiryo UI"/>
          <w:b/>
          <w:sz w:val="24"/>
          <w:szCs w:val="24"/>
        </w:rPr>
      </w:pPr>
      <w:r w:rsidRPr="006153E5">
        <w:rPr>
          <w:rFonts w:ascii="Meiryo UI" w:eastAsia="Meiryo UI" w:hAnsi="Meiryo UI" w:cs="Meiryo UI"/>
          <w:b/>
          <w:sz w:val="24"/>
          <w:szCs w:val="24"/>
        </w:rPr>
        <w:t>Описание работы.</w:t>
      </w:r>
    </w:p>
    <w:p w:rsidR="006664E9" w:rsidRPr="00E60984" w:rsidRDefault="006F36DE" w:rsidP="00BE339E">
      <w:pPr>
        <w:spacing w:line="240" w:lineRule="atLeast"/>
        <w:ind w:firstLine="709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>В процессе работы Блок диспетчерской связи</w:t>
      </w:r>
      <w:r w:rsidR="006664E9" w:rsidRPr="00E60984">
        <w:rPr>
          <w:rFonts w:ascii="Meiryo UI" w:eastAsia="Meiryo UI" w:hAnsi="Meiryo UI" w:cs="Meiryo UI"/>
          <w:sz w:val="24"/>
          <w:szCs w:val="24"/>
        </w:rPr>
        <w:t xml:space="preserve"> </w:t>
      </w:r>
      <w:r>
        <w:rPr>
          <w:rFonts w:ascii="Meiryo UI" w:eastAsia="Meiryo UI" w:hAnsi="Meiryo UI" w:cs="Meiryo UI"/>
          <w:sz w:val="24"/>
          <w:szCs w:val="24"/>
        </w:rPr>
        <w:t>БДС</w:t>
      </w:r>
      <w:r w:rsidR="006664E9">
        <w:rPr>
          <w:rFonts w:ascii="Meiryo UI" w:eastAsia="Meiryo UI" w:hAnsi="Meiryo UI" w:cs="Meiryo UI"/>
          <w:sz w:val="24"/>
          <w:szCs w:val="24"/>
        </w:rPr>
        <w:t xml:space="preserve"> </w:t>
      </w:r>
      <w:r w:rsidR="006664E9" w:rsidRPr="00E60984">
        <w:rPr>
          <w:rFonts w:ascii="Meiryo UI" w:eastAsia="Meiryo UI" w:hAnsi="Meiryo UI" w:cs="Meiryo UI"/>
          <w:sz w:val="24"/>
          <w:szCs w:val="24"/>
        </w:rPr>
        <w:t>функционирует в одном из режимов:</w:t>
      </w:r>
    </w:p>
    <w:p w:rsidR="006664E9" w:rsidRPr="00E60984" w:rsidRDefault="006664E9" w:rsidP="00BE339E">
      <w:pPr>
        <w:spacing w:line="240" w:lineRule="atLeast"/>
        <w:ind w:firstLine="709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- </w:t>
      </w:r>
      <w:r w:rsidRPr="00A1401D">
        <w:rPr>
          <w:rFonts w:ascii="Meiryo UI" w:eastAsia="Meiryo UI" w:hAnsi="Meiryo UI" w:cs="Meiryo UI"/>
          <w:b/>
          <w:sz w:val="24"/>
          <w:szCs w:val="24"/>
        </w:rPr>
        <w:t>«ДЕЖУРНЫЙ РЕЖИМ»</w:t>
      </w:r>
      <w:r w:rsidRPr="00E60984">
        <w:rPr>
          <w:rFonts w:ascii="Meiryo UI" w:eastAsia="Meiryo UI" w:hAnsi="Meiryo UI" w:cs="Meiryo UI"/>
          <w:sz w:val="24"/>
          <w:szCs w:val="24"/>
        </w:rPr>
        <w:t>;</w:t>
      </w:r>
    </w:p>
    <w:p w:rsidR="006664E9" w:rsidRPr="00E60984" w:rsidRDefault="006664E9" w:rsidP="00BE339E">
      <w:pPr>
        <w:spacing w:line="240" w:lineRule="atLeast"/>
        <w:ind w:firstLine="709"/>
        <w:rPr>
          <w:rFonts w:ascii="Meiryo UI" w:eastAsia="Meiryo UI" w:hAnsi="Meiryo UI" w:cs="Meiryo UI"/>
          <w:sz w:val="24"/>
          <w:szCs w:val="24"/>
        </w:rPr>
      </w:pPr>
      <w:r w:rsidRPr="00E60984">
        <w:rPr>
          <w:rFonts w:ascii="Meiryo UI" w:eastAsia="Meiryo UI" w:hAnsi="Meiryo UI" w:cs="Meiryo UI"/>
          <w:sz w:val="24"/>
          <w:szCs w:val="24"/>
        </w:rPr>
        <w:t xml:space="preserve">- режим </w:t>
      </w:r>
      <w:r w:rsidR="006F36DE">
        <w:rPr>
          <w:rFonts w:ascii="Meiryo UI" w:eastAsia="Meiryo UI" w:hAnsi="Meiryo UI" w:cs="Meiryo UI"/>
          <w:b/>
          <w:sz w:val="24"/>
          <w:szCs w:val="24"/>
        </w:rPr>
        <w:t>«ВЫЗОВ и РАЗГОВОР с ОДНИМ АБОНЕНТОМ</w:t>
      </w:r>
      <w:r w:rsidRPr="00A1401D">
        <w:rPr>
          <w:rFonts w:ascii="Meiryo UI" w:eastAsia="Meiryo UI" w:hAnsi="Meiryo UI" w:cs="Meiryo UI"/>
          <w:b/>
          <w:sz w:val="24"/>
          <w:szCs w:val="24"/>
        </w:rPr>
        <w:t>»</w:t>
      </w:r>
      <w:r w:rsidRPr="00E60984">
        <w:rPr>
          <w:rFonts w:ascii="Meiryo UI" w:eastAsia="Meiryo UI" w:hAnsi="Meiryo UI" w:cs="Meiryo UI"/>
          <w:sz w:val="24"/>
          <w:szCs w:val="24"/>
        </w:rPr>
        <w:t>;</w:t>
      </w:r>
    </w:p>
    <w:p w:rsidR="006664E9" w:rsidRPr="00E60984" w:rsidRDefault="006664E9" w:rsidP="00BE339E">
      <w:pPr>
        <w:spacing w:line="240" w:lineRule="atLeast"/>
        <w:ind w:firstLine="709"/>
        <w:rPr>
          <w:rFonts w:ascii="Meiryo UI" w:eastAsia="Meiryo UI" w:hAnsi="Meiryo UI" w:cs="Meiryo UI"/>
          <w:sz w:val="24"/>
          <w:szCs w:val="24"/>
        </w:rPr>
      </w:pPr>
      <w:r w:rsidRPr="00E60984">
        <w:rPr>
          <w:rFonts w:ascii="Meiryo UI" w:eastAsia="Meiryo UI" w:hAnsi="Meiryo UI" w:cs="Meiryo UI"/>
          <w:sz w:val="24"/>
          <w:szCs w:val="24"/>
        </w:rPr>
        <w:t xml:space="preserve">- режим </w:t>
      </w:r>
      <w:r w:rsidR="006F36DE">
        <w:rPr>
          <w:rFonts w:ascii="Meiryo UI" w:eastAsia="Meiryo UI" w:hAnsi="Meiryo UI" w:cs="Meiryo UI"/>
          <w:b/>
          <w:sz w:val="24"/>
          <w:szCs w:val="24"/>
        </w:rPr>
        <w:t xml:space="preserve">«ВЫЗОВ ВСЕХ АБОНЕНТОВ </w:t>
      </w:r>
      <w:r w:rsidRPr="00A1401D">
        <w:rPr>
          <w:rFonts w:ascii="Meiryo UI" w:eastAsia="Meiryo UI" w:hAnsi="Meiryo UI" w:cs="Meiryo UI"/>
          <w:b/>
          <w:sz w:val="24"/>
          <w:szCs w:val="24"/>
        </w:rPr>
        <w:t>»</w:t>
      </w:r>
      <w:r w:rsidRPr="00E60984">
        <w:rPr>
          <w:rFonts w:ascii="Meiryo UI" w:eastAsia="Meiryo UI" w:hAnsi="Meiryo UI" w:cs="Meiryo UI"/>
          <w:sz w:val="24"/>
          <w:szCs w:val="24"/>
        </w:rPr>
        <w:t>;</w:t>
      </w:r>
    </w:p>
    <w:p w:rsidR="006664E9" w:rsidRPr="00E60984" w:rsidRDefault="006664E9" w:rsidP="00BE339E">
      <w:pPr>
        <w:spacing w:line="240" w:lineRule="atLeast"/>
        <w:ind w:firstLine="709"/>
        <w:rPr>
          <w:rFonts w:ascii="Meiryo UI" w:eastAsia="Meiryo UI" w:hAnsi="Meiryo UI" w:cs="Meiryo UI"/>
          <w:sz w:val="24"/>
          <w:szCs w:val="24"/>
        </w:rPr>
      </w:pPr>
      <w:r w:rsidRPr="00E60984">
        <w:rPr>
          <w:rFonts w:ascii="Meiryo UI" w:eastAsia="Meiryo UI" w:hAnsi="Meiryo UI" w:cs="Meiryo UI"/>
          <w:sz w:val="24"/>
          <w:szCs w:val="24"/>
        </w:rPr>
        <w:t xml:space="preserve">- режим </w:t>
      </w:r>
      <w:r w:rsidR="006F36DE">
        <w:rPr>
          <w:rFonts w:ascii="Meiryo UI" w:eastAsia="Meiryo UI" w:hAnsi="Meiryo UI" w:cs="Meiryo UI"/>
          <w:b/>
          <w:sz w:val="24"/>
          <w:szCs w:val="24"/>
        </w:rPr>
        <w:t>«УДЕРЖАНИЯ ВЫЗОВА</w:t>
      </w:r>
      <w:r w:rsidRPr="00A1401D">
        <w:rPr>
          <w:rFonts w:ascii="Meiryo UI" w:eastAsia="Meiryo UI" w:hAnsi="Meiryo UI" w:cs="Meiryo UI"/>
          <w:b/>
          <w:sz w:val="24"/>
          <w:szCs w:val="24"/>
        </w:rPr>
        <w:t>»</w:t>
      </w:r>
      <w:r w:rsidRPr="00E60984">
        <w:rPr>
          <w:rFonts w:ascii="Meiryo UI" w:eastAsia="Meiryo UI" w:hAnsi="Meiryo UI" w:cs="Meiryo UI"/>
          <w:sz w:val="24"/>
          <w:szCs w:val="24"/>
        </w:rPr>
        <w:t>;</w:t>
      </w:r>
    </w:p>
    <w:p w:rsidR="001B7BFA" w:rsidRDefault="006F36DE" w:rsidP="00BE339E">
      <w:pPr>
        <w:spacing w:line="240" w:lineRule="atLeast"/>
        <w:ind w:firstLine="709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>Система диспетчерской связи</w:t>
      </w:r>
      <w:r w:rsidR="005474B8" w:rsidRPr="00E60984">
        <w:rPr>
          <w:rFonts w:ascii="Meiryo UI" w:eastAsia="Meiryo UI" w:hAnsi="Meiryo UI" w:cs="Meiryo UI"/>
          <w:sz w:val="24"/>
          <w:szCs w:val="24"/>
        </w:rPr>
        <w:t xml:space="preserve"> постоянно</w:t>
      </w:r>
      <w:r w:rsidR="00BF22B2">
        <w:rPr>
          <w:rFonts w:ascii="Meiryo UI" w:eastAsia="Meiryo UI" w:hAnsi="Meiryo UI" w:cs="Meiryo UI"/>
          <w:sz w:val="24"/>
          <w:szCs w:val="24"/>
        </w:rPr>
        <w:t xml:space="preserve"> находится в «ДЕЖУРНОМ РЕЖИМЕ». </w:t>
      </w:r>
      <w:r>
        <w:rPr>
          <w:rFonts w:ascii="Meiryo UI" w:eastAsia="Meiryo UI" w:hAnsi="Meiryo UI" w:cs="Meiryo UI"/>
          <w:sz w:val="24"/>
          <w:szCs w:val="24"/>
        </w:rPr>
        <w:t xml:space="preserve">Она готова к приему вызовов от </w:t>
      </w:r>
      <w:r w:rsidR="00D81E01">
        <w:rPr>
          <w:rFonts w:ascii="Meiryo UI" w:eastAsia="Meiryo UI" w:hAnsi="Meiryo UI" w:cs="Meiryo UI"/>
          <w:sz w:val="24"/>
          <w:szCs w:val="24"/>
        </w:rPr>
        <w:t>абонентских модулей</w:t>
      </w:r>
      <w:r>
        <w:rPr>
          <w:rFonts w:ascii="Meiryo UI" w:eastAsia="Meiryo UI" w:hAnsi="Meiryo UI" w:cs="Meiryo UI"/>
          <w:sz w:val="24"/>
          <w:szCs w:val="24"/>
        </w:rPr>
        <w:t xml:space="preserve"> «</w:t>
      </w:r>
      <w:r w:rsidR="00D81E01">
        <w:rPr>
          <w:rFonts w:ascii="Meiryo UI" w:eastAsia="Meiryo UI" w:hAnsi="Meiryo UI" w:cs="Meiryo UI"/>
          <w:sz w:val="24"/>
          <w:szCs w:val="24"/>
        </w:rPr>
        <w:t>АМ</w:t>
      </w:r>
      <w:r>
        <w:rPr>
          <w:rFonts w:ascii="Meiryo UI" w:eastAsia="Meiryo UI" w:hAnsi="Meiryo UI" w:cs="Meiryo UI"/>
          <w:sz w:val="24"/>
          <w:szCs w:val="24"/>
        </w:rPr>
        <w:t>».</w:t>
      </w:r>
    </w:p>
    <w:p w:rsidR="00BE339E" w:rsidRDefault="001B7BFA" w:rsidP="00BE339E">
      <w:pPr>
        <w:spacing w:line="240" w:lineRule="atLeast"/>
        <w:ind w:firstLine="709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>При поступлении вызова с «</w:t>
      </w:r>
      <w:r w:rsidR="00D81E01">
        <w:rPr>
          <w:rFonts w:ascii="Meiryo UI" w:eastAsia="Meiryo UI" w:hAnsi="Meiryo UI" w:cs="Meiryo UI"/>
          <w:sz w:val="24"/>
          <w:szCs w:val="24"/>
        </w:rPr>
        <w:t>АМ</w:t>
      </w:r>
      <w:r>
        <w:rPr>
          <w:rFonts w:ascii="Meiryo UI" w:eastAsia="Meiryo UI" w:hAnsi="Meiryo UI" w:cs="Meiryo UI"/>
          <w:sz w:val="24"/>
          <w:szCs w:val="24"/>
        </w:rPr>
        <w:t>» на блоке «БДС» отображается номер абонента/абонентов от которых поступил вызов и звучит звуковой сигнал вызов. Ответ на вызов осуществляется нажатием на кнопку с номером вызывающего абонента. Окончание разговора осуществляется кнопкой «ОТБОЙ».</w:t>
      </w:r>
    </w:p>
    <w:p w:rsidR="00797BA8" w:rsidRDefault="001B7BFA" w:rsidP="00797BA8">
      <w:pPr>
        <w:spacing w:line="240" w:lineRule="atLeast"/>
        <w:ind w:firstLine="709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>Исходящий вызов на панели «</w:t>
      </w:r>
      <w:r w:rsidR="00D81E01">
        <w:rPr>
          <w:rFonts w:ascii="Meiryo UI" w:eastAsia="Meiryo UI" w:hAnsi="Meiryo UI" w:cs="Meiryo UI"/>
          <w:sz w:val="24"/>
          <w:szCs w:val="24"/>
        </w:rPr>
        <w:t>АМ</w:t>
      </w:r>
      <w:r>
        <w:rPr>
          <w:rFonts w:ascii="Meiryo UI" w:eastAsia="Meiryo UI" w:hAnsi="Meiryo UI" w:cs="Meiryo UI"/>
          <w:sz w:val="24"/>
          <w:szCs w:val="24"/>
        </w:rPr>
        <w:t>» производится выбором</w:t>
      </w:r>
      <w:r w:rsidR="00797BA8">
        <w:rPr>
          <w:rFonts w:ascii="Meiryo UI" w:eastAsia="Meiryo UI" w:hAnsi="Meiryo UI" w:cs="Meiryo UI"/>
          <w:sz w:val="24"/>
          <w:szCs w:val="24"/>
        </w:rPr>
        <w:t xml:space="preserve"> номера</w:t>
      </w:r>
      <w:r>
        <w:rPr>
          <w:rFonts w:ascii="Meiryo UI" w:eastAsia="Meiryo UI" w:hAnsi="Meiryo UI" w:cs="Meiryo UI"/>
          <w:sz w:val="24"/>
          <w:szCs w:val="24"/>
        </w:rPr>
        <w:t xml:space="preserve"> абонента/абонентов</w:t>
      </w:r>
      <w:r w:rsidR="00797BA8">
        <w:rPr>
          <w:rFonts w:ascii="Meiryo UI" w:eastAsia="Meiryo UI" w:hAnsi="Meiryo UI" w:cs="Meiryo UI"/>
          <w:sz w:val="24"/>
          <w:szCs w:val="24"/>
        </w:rPr>
        <w:t xml:space="preserve"> и нажатием кнопки «ВЫЗОВ». На блоке «БДС» отображается номер абонента/абонентов к которым поступает вызов и звучит звуковой сигнал вызов. После нажатия кнопки на панели «</w:t>
      </w:r>
      <w:r w:rsidR="00D81E01">
        <w:rPr>
          <w:rFonts w:ascii="Meiryo UI" w:eastAsia="Meiryo UI" w:hAnsi="Meiryo UI" w:cs="Meiryo UI"/>
          <w:sz w:val="24"/>
          <w:szCs w:val="24"/>
        </w:rPr>
        <w:t>АМ</w:t>
      </w:r>
      <w:r w:rsidR="00797BA8">
        <w:rPr>
          <w:rFonts w:ascii="Meiryo UI" w:eastAsia="Meiryo UI" w:hAnsi="Meiryo UI" w:cs="Meiryo UI"/>
          <w:sz w:val="24"/>
          <w:szCs w:val="24"/>
        </w:rPr>
        <w:t>» устанавливается связь. Окончание разговора осуществляется кнопкой «ОТБОЙ». В случае, когда абонент имеет дв</w:t>
      </w:r>
      <w:r w:rsidR="00D81E01">
        <w:rPr>
          <w:rFonts w:ascii="Meiryo UI" w:eastAsia="Meiryo UI" w:hAnsi="Meiryo UI" w:cs="Meiryo UI"/>
          <w:sz w:val="24"/>
          <w:szCs w:val="24"/>
        </w:rPr>
        <w:t>а</w:t>
      </w:r>
      <w:r w:rsidR="00797BA8">
        <w:rPr>
          <w:rFonts w:ascii="Meiryo UI" w:eastAsia="Meiryo UI" w:hAnsi="Meiryo UI" w:cs="Meiryo UI"/>
          <w:sz w:val="24"/>
          <w:szCs w:val="24"/>
        </w:rPr>
        <w:t xml:space="preserve"> «</w:t>
      </w:r>
      <w:r w:rsidR="00D81E01">
        <w:rPr>
          <w:rFonts w:ascii="Meiryo UI" w:eastAsia="Meiryo UI" w:hAnsi="Meiryo UI" w:cs="Meiryo UI"/>
          <w:sz w:val="24"/>
          <w:szCs w:val="24"/>
        </w:rPr>
        <w:t>АМ</w:t>
      </w:r>
      <w:r w:rsidR="00797BA8">
        <w:rPr>
          <w:rFonts w:ascii="Meiryo UI" w:eastAsia="Meiryo UI" w:hAnsi="Meiryo UI" w:cs="Meiryo UI"/>
          <w:sz w:val="24"/>
          <w:szCs w:val="24"/>
        </w:rPr>
        <w:t>», вызов производится на обе панели, но разговор возможен только с первой ответившей.</w:t>
      </w:r>
    </w:p>
    <w:p w:rsidR="00797BA8" w:rsidRDefault="00797BA8" w:rsidP="00BE339E">
      <w:pPr>
        <w:spacing w:line="240" w:lineRule="atLeast"/>
        <w:ind w:firstLine="709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>Нажав кнопку «ОБЩИЙ ВЫЗОВ» осуществляется вызов всех панелей «</w:t>
      </w:r>
      <w:r w:rsidR="00D81E01">
        <w:rPr>
          <w:rFonts w:ascii="Meiryo UI" w:eastAsia="Meiryo UI" w:hAnsi="Meiryo UI" w:cs="Meiryo UI"/>
          <w:sz w:val="24"/>
          <w:szCs w:val="24"/>
        </w:rPr>
        <w:t>АМ</w:t>
      </w:r>
      <w:r>
        <w:rPr>
          <w:rFonts w:ascii="Meiryo UI" w:eastAsia="Meiryo UI" w:hAnsi="Meiryo UI" w:cs="Meiryo UI"/>
          <w:sz w:val="24"/>
          <w:szCs w:val="24"/>
        </w:rPr>
        <w:t>». Связь устанавливается с первой ответившей панелью.</w:t>
      </w:r>
    </w:p>
    <w:p w:rsidR="00BE339E" w:rsidRDefault="00797BA8" w:rsidP="00FE51D1">
      <w:pPr>
        <w:spacing w:line="240" w:lineRule="atLeast"/>
        <w:ind w:firstLine="709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>Если во время разговора с абонентом происходит вызов от другой «</w:t>
      </w:r>
      <w:r w:rsidR="00D81E01">
        <w:rPr>
          <w:rFonts w:ascii="Meiryo UI" w:eastAsia="Meiryo UI" w:hAnsi="Meiryo UI" w:cs="Meiryo UI"/>
          <w:sz w:val="24"/>
          <w:szCs w:val="24"/>
        </w:rPr>
        <w:t>АМ</w:t>
      </w:r>
      <w:r>
        <w:rPr>
          <w:rFonts w:ascii="Meiryo UI" w:eastAsia="Meiryo UI" w:hAnsi="Meiryo UI" w:cs="Meiryo UI"/>
          <w:sz w:val="24"/>
          <w:szCs w:val="24"/>
        </w:rPr>
        <w:t xml:space="preserve">», то номер этого </w:t>
      </w:r>
      <w:r>
        <w:rPr>
          <w:rFonts w:ascii="Meiryo UI" w:eastAsia="Meiryo UI" w:hAnsi="Meiryo UI" w:cs="Meiryo UI"/>
          <w:sz w:val="24"/>
          <w:szCs w:val="24"/>
        </w:rPr>
        <w:lastRenderedPageBreak/>
        <w:t>абонента отображается на блоке «БДС» (мигает индикатор номера вызывающего абонента</w:t>
      </w:r>
      <w:r w:rsidR="00F5362A">
        <w:rPr>
          <w:rFonts w:ascii="Meiryo UI" w:eastAsia="Meiryo UI" w:hAnsi="Meiryo UI" w:cs="Meiryo UI"/>
          <w:sz w:val="24"/>
          <w:szCs w:val="24"/>
        </w:rPr>
        <w:t>)</w:t>
      </w:r>
      <w:r>
        <w:rPr>
          <w:rFonts w:ascii="Meiryo UI" w:eastAsia="Meiryo UI" w:hAnsi="Meiryo UI" w:cs="Meiryo UI"/>
          <w:sz w:val="24"/>
          <w:szCs w:val="24"/>
        </w:rPr>
        <w:t xml:space="preserve">. Оператор может </w:t>
      </w:r>
      <w:r w:rsidR="00F5362A">
        <w:rPr>
          <w:rFonts w:ascii="Meiryo UI" w:eastAsia="Meiryo UI" w:hAnsi="Meiryo UI" w:cs="Meiryo UI"/>
          <w:sz w:val="24"/>
          <w:szCs w:val="24"/>
        </w:rPr>
        <w:t>или завершить текущий разговор, нажав кнопку «ОТБОЙ», или поставить текущий вызов на удержание, нажав на кнопку с номером текущего абонента и ответить на поступивший вызов.</w:t>
      </w:r>
    </w:p>
    <w:p w:rsidR="006664E9" w:rsidRPr="003D571D" w:rsidRDefault="003D571D" w:rsidP="00AD698A">
      <w:pPr>
        <w:pStyle w:val="a7"/>
        <w:numPr>
          <w:ilvl w:val="0"/>
          <w:numId w:val="34"/>
        </w:numPr>
        <w:spacing w:line="240" w:lineRule="atLeast"/>
        <w:ind w:hanging="330"/>
        <w:rPr>
          <w:rFonts w:ascii="Meiryo UI" w:eastAsia="Meiryo UI" w:hAnsi="Meiryo UI" w:cs="Meiryo UI"/>
          <w:b/>
          <w:sz w:val="24"/>
          <w:szCs w:val="24"/>
        </w:rPr>
      </w:pPr>
      <w:r>
        <w:rPr>
          <w:rFonts w:ascii="Meiryo UI" w:eastAsia="Meiryo UI" w:hAnsi="Meiryo UI" w:cs="Meiryo UI"/>
          <w:b/>
          <w:sz w:val="24"/>
          <w:szCs w:val="24"/>
        </w:rPr>
        <w:t>Порядок проверки технического состояния.</w:t>
      </w:r>
    </w:p>
    <w:p w:rsidR="006664E9" w:rsidRDefault="001B0B91" w:rsidP="006664E9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b/>
          <w:sz w:val="24"/>
          <w:szCs w:val="24"/>
        </w:rPr>
        <w:t xml:space="preserve">            </w:t>
      </w:r>
      <w:r w:rsidRPr="001B0B91">
        <w:rPr>
          <w:rFonts w:ascii="Meiryo UI" w:eastAsia="Meiryo UI" w:hAnsi="Meiryo UI" w:cs="Meiryo UI"/>
          <w:sz w:val="24"/>
          <w:szCs w:val="24"/>
        </w:rPr>
        <w:t>В</w:t>
      </w:r>
      <w:r>
        <w:rPr>
          <w:rFonts w:ascii="Meiryo UI" w:eastAsia="Meiryo UI" w:hAnsi="Meiryo UI" w:cs="Meiryo UI"/>
          <w:sz w:val="24"/>
          <w:szCs w:val="24"/>
        </w:rPr>
        <w:t>ы</w:t>
      </w:r>
      <w:r w:rsidRPr="001B0B91">
        <w:rPr>
          <w:rFonts w:ascii="Meiryo UI" w:eastAsia="Meiryo UI" w:hAnsi="Meiryo UI" w:cs="Meiryo UI"/>
          <w:sz w:val="24"/>
          <w:szCs w:val="24"/>
        </w:rPr>
        <w:t>ключить питание</w:t>
      </w:r>
      <w:r>
        <w:rPr>
          <w:rFonts w:ascii="Meiryo UI" w:eastAsia="Meiryo UI" w:hAnsi="Meiryo UI" w:cs="Meiryo UI"/>
          <w:sz w:val="24"/>
          <w:szCs w:val="24"/>
        </w:rPr>
        <w:t xml:space="preserve"> блока «БДС» выключателем «СЕТЬ» на задней панели. При этом отключается питание «220В» и резервное питание от встроенных аккумуляторных батарей.</w:t>
      </w:r>
    </w:p>
    <w:p w:rsidR="00247475" w:rsidRDefault="00247475" w:rsidP="00247475">
      <w:pPr>
        <w:spacing w:line="240" w:lineRule="atLeast"/>
        <w:ind w:firstLine="709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 </w:t>
      </w:r>
      <w:r w:rsidR="001B0B91">
        <w:rPr>
          <w:rFonts w:ascii="Meiryo UI" w:eastAsia="Meiryo UI" w:hAnsi="Meiryo UI" w:cs="Meiryo UI"/>
          <w:sz w:val="24"/>
          <w:szCs w:val="24"/>
        </w:rPr>
        <w:t xml:space="preserve">  </w:t>
      </w:r>
      <w:r>
        <w:rPr>
          <w:rFonts w:ascii="Meiryo UI" w:eastAsia="Meiryo UI" w:hAnsi="Meiryo UI" w:cs="Meiryo UI"/>
          <w:sz w:val="24"/>
          <w:szCs w:val="24"/>
        </w:rPr>
        <w:t xml:space="preserve">На выключенном блоке «БДС» нажать и </w:t>
      </w:r>
      <w:r w:rsidRPr="001B0B91">
        <w:rPr>
          <w:rFonts w:ascii="Meiryo UI" w:eastAsia="Meiryo UI" w:hAnsi="Meiryo UI" w:cs="Meiryo UI"/>
          <w:b/>
          <w:sz w:val="24"/>
          <w:szCs w:val="24"/>
        </w:rPr>
        <w:t>удерживая кнопку «ОБЩИЙ ВЫЗОВ»</w:t>
      </w:r>
      <w:r>
        <w:rPr>
          <w:rFonts w:ascii="Meiryo UI" w:eastAsia="Meiryo UI" w:hAnsi="Meiryo UI" w:cs="Meiryo UI"/>
          <w:sz w:val="24"/>
          <w:szCs w:val="24"/>
        </w:rPr>
        <w:t xml:space="preserve"> включить питание прибора выключателем «СЕТЬ» на задней панели блока, об окончании поиска сигнализирует звуковой сигнал. Все найденные абоненты отображаются на панели блока «БДС».</w:t>
      </w:r>
    </w:p>
    <w:p w:rsidR="00247475" w:rsidRDefault="00247475" w:rsidP="00247475">
      <w:pPr>
        <w:spacing w:line="240" w:lineRule="atLeast"/>
        <w:ind w:firstLine="709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>Последовательно произвести вызов на кажд</w:t>
      </w:r>
      <w:r w:rsidR="00116313">
        <w:rPr>
          <w:rFonts w:ascii="Meiryo UI" w:eastAsia="Meiryo UI" w:hAnsi="Meiryo UI" w:cs="Meiryo UI"/>
          <w:sz w:val="24"/>
          <w:szCs w:val="24"/>
        </w:rPr>
        <w:t>ый абонентский модуль АМ</w:t>
      </w:r>
      <w:r>
        <w:rPr>
          <w:rFonts w:ascii="Meiryo UI" w:eastAsia="Meiryo UI" w:hAnsi="Meiryo UI" w:cs="Meiryo UI"/>
          <w:sz w:val="24"/>
          <w:szCs w:val="24"/>
        </w:rPr>
        <w:t xml:space="preserve">, дождаться ответа, оценить громкость и разборчивость речи. Принять вызов от каждой подключенной панели </w:t>
      </w:r>
      <w:r w:rsidR="00116313">
        <w:rPr>
          <w:rFonts w:ascii="Meiryo UI" w:eastAsia="Meiryo UI" w:hAnsi="Meiryo UI" w:cs="Meiryo UI"/>
          <w:sz w:val="24"/>
          <w:szCs w:val="24"/>
        </w:rPr>
        <w:t>АМ</w:t>
      </w:r>
      <w:r>
        <w:rPr>
          <w:rFonts w:ascii="Meiryo UI" w:eastAsia="Meiryo UI" w:hAnsi="Meiryo UI" w:cs="Meiryo UI"/>
          <w:sz w:val="24"/>
          <w:szCs w:val="24"/>
        </w:rPr>
        <w:t>.</w:t>
      </w:r>
    </w:p>
    <w:p w:rsidR="00247475" w:rsidRDefault="00247475" w:rsidP="00247475">
      <w:pPr>
        <w:spacing w:line="240" w:lineRule="atLeast"/>
        <w:ind w:firstLine="709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>Отключить сеть «220В», методом вытаскивания вилки из розетки и проконтролировать работу от встроенных резервных аккумуляторов.</w:t>
      </w:r>
    </w:p>
    <w:p w:rsidR="00247475" w:rsidRDefault="00247475" w:rsidP="00247475">
      <w:pPr>
        <w:spacing w:line="240" w:lineRule="atLeast"/>
        <w:ind w:firstLine="709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>Вернуть питание от сети «220В», вставив вилку обратно в розетку.</w:t>
      </w:r>
    </w:p>
    <w:p w:rsidR="00247475" w:rsidRPr="00247475" w:rsidRDefault="00FE51D1" w:rsidP="00247475">
      <w:pPr>
        <w:spacing w:line="240" w:lineRule="atLeast"/>
        <w:ind w:firstLine="709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>Кратковременно в</w:t>
      </w:r>
      <w:r w:rsidR="00247475">
        <w:rPr>
          <w:rFonts w:ascii="Meiryo UI" w:eastAsia="Meiryo UI" w:hAnsi="Meiryo UI" w:cs="Meiryo UI"/>
          <w:sz w:val="24"/>
          <w:szCs w:val="24"/>
        </w:rPr>
        <w:t xml:space="preserve">ытащить </w:t>
      </w:r>
      <w:r>
        <w:rPr>
          <w:rFonts w:ascii="Meiryo UI" w:eastAsia="Meiryo UI" w:hAnsi="Meiryo UI" w:cs="Meiryo UI"/>
          <w:sz w:val="24"/>
          <w:szCs w:val="24"/>
        </w:rPr>
        <w:t xml:space="preserve">подключенный кабель </w:t>
      </w:r>
      <w:r w:rsidR="00247475" w:rsidRPr="00B91B93">
        <w:rPr>
          <w:rFonts w:ascii="Meiryo UI" w:eastAsia="Meiryo UI" w:hAnsi="Meiryo UI" w:cs="Meiryo UI"/>
          <w:sz w:val="24"/>
          <w:szCs w:val="24"/>
        </w:rPr>
        <w:t xml:space="preserve"> </w:t>
      </w:r>
      <w:r>
        <w:rPr>
          <w:rFonts w:ascii="Meiryo UI" w:eastAsia="Meiryo UI" w:hAnsi="Meiryo UI" w:cs="Meiryo UI"/>
          <w:sz w:val="24"/>
          <w:szCs w:val="24"/>
        </w:rPr>
        <w:t>из розетки «ЛИНИЯ СВЯЗИ» на задней панели блока. Убедиться в срабатывании аварийной сигнализации.</w:t>
      </w:r>
    </w:p>
    <w:p w:rsidR="001B0B91" w:rsidRPr="001B0B91" w:rsidRDefault="001B0B91" w:rsidP="006664E9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FE215E" w:rsidRDefault="00FE215E" w:rsidP="006664E9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F5362A" w:rsidRDefault="00F5362A">
      <w:pPr>
        <w:spacing w:after="0" w:line="240" w:lineRule="auto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br w:type="page"/>
      </w:r>
    </w:p>
    <w:p w:rsidR="005474B8" w:rsidRPr="00AD698A" w:rsidRDefault="005474B8" w:rsidP="00AD698A">
      <w:pPr>
        <w:pStyle w:val="a7"/>
        <w:numPr>
          <w:ilvl w:val="0"/>
          <w:numId w:val="34"/>
        </w:numPr>
        <w:spacing w:line="240" w:lineRule="atLeast"/>
        <w:rPr>
          <w:rFonts w:ascii="Meiryo UI" w:eastAsia="Meiryo UI" w:hAnsi="Meiryo UI" w:cs="Meiryo UI"/>
          <w:b/>
          <w:sz w:val="24"/>
          <w:szCs w:val="24"/>
        </w:rPr>
      </w:pPr>
      <w:r w:rsidRPr="00AD698A">
        <w:rPr>
          <w:rFonts w:ascii="Meiryo UI" w:eastAsia="Meiryo UI" w:hAnsi="Meiryo UI" w:cs="Meiryo UI"/>
          <w:b/>
          <w:sz w:val="24"/>
          <w:szCs w:val="24"/>
        </w:rPr>
        <w:lastRenderedPageBreak/>
        <w:t>Комплект поставки</w:t>
      </w:r>
      <w:r w:rsidR="00AD698A">
        <w:rPr>
          <w:rFonts w:ascii="Meiryo UI" w:eastAsia="Meiryo UI" w:hAnsi="Meiryo UI" w:cs="Meiryo UI"/>
          <w:b/>
          <w:sz w:val="24"/>
          <w:szCs w:val="24"/>
        </w:rPr>
        <w:t>.</w:t>
      </w:r>
    </w:p>
    <w:p w:rsidR="00AD698A" w:rsidRDefault="003D571D" w:rsidP="00AD698A">
      <w:pPr>
        <w:spacing w:line="240" w:lineRule="atLeast"/>
        <w:ind w:firstLine="709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 xml:space="preserve">Комплект поставки Системы диспетчерской связи БДС </w:t>
      </w:r>
      <w:r w:rsidR="005474B8" w:rsidRPr="00E60984">
        <w:rPr>
          <w:rFonts w:ascii="Meiryo UI" w:eastAsia="Meiryo UI" w:hAnsi="Meiryo UI" w:cs="Meiryo UI"/>
          <w:sz w:val="24"/>
          <w:szCs w:val="24"/>
        </w:rPr>
        <w:t xml:space="preserve">соответствует Таблице </w:t>
      </w:r>
      <w:r>
        <w:rPr>
          <w:rFonts w:ascii="Meiryo UI" w:eastAsia="Meiryo UI" w:hAnsi="Meiryo UI" w:cs="Meiryo UI"/>
          <w:sz w:val="24"/>
          <w:szCs w:val="24"/>
        </w:rPr>
        <w:t>3</w:t>
      </w:r>
      <w:r w:rsidR="005474B8" w:rsidRPr="00E60984">
        <w:rPr>
          <w:rFonts w:ascii="Meiryo UI" w:eastAsia="Meiryo UI" w:hAnsi="Meiryo UI" w:cs="Meiryo UI"/>
          <w:sz w:val="24"/>
          <w:szCs w:val="24"/>
        </w:rPr>
        <w:t>.</w:t>
      </w:r>
    </w:p>
    <w:p w:rsidR="005474B8" w:rsidRPr="00E60984" w:rsidRDefault="005474B8" w:rsidP="00AD698A">
      <w:pPr>
        <w:spacing w:line="240" w:lineRule="atLeast"/>
        <w:ind w:left="709"/>
        <w:jc w:val="right"/>
        <w:rPr>
          <w:rFonts w:ascii="Meiryo UI" w:eastAsia="Meiryo UI" w:hAnsi="Meiryo UI" w:cs="Meiryo UI"/>
          <w:sz w:val="24"/>
          <w:szCs w:val="24"/>
        </w:rPr>
      </w:pPr>
      <w:r w:rsidRPr="00E60984">
        <w:rPr>
          <w:rFonts w:ascii="Meiryo UI" w:eastAsia="Meiryo UI" w:hAnsi="Meiryo UI" w:cs="Meiryo UI"/>
          <w:sz w:val="24"/>
          <w:szCs w:val="24"/>
        </w:rPr>
        <w:t xml:space="preserve">Таблица </w:t>
      </w:r>
      <w:r w:rsidR="003D571D">
        <w:rPr>
          <w:rFonts w:ascii="Meiryo UI" w:eastAsia="Meiryo UI" w:hAnsi="Meiryo UI" w:cs="Meiryo UI"/>
          <w:sz w:val="24"/>
          <w:szCs w:val="24"/>
        </w:rPr>
        <w:t>3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13"/>
        <w:gridCol w:w="6934"/>
        <w:gridCol w:w="2224"/>
      </w:tblGrid>
      <w:tr w:rsidR="005474B8" w:rsidRPr="00E60984" w:rsidTr="005474B8">
        <w:trPr>
          <w:trHeight w:hRule="exact" w:val="448"/>
        </w:trPr>
        <w:tc>
          <w:tcPr>
            <w:tcW w:w="646" w:type="dxa"/>
            <w:vAlign w:val="center"/>
          </w:tcPr>
          <w:p w:rsidR="005474B8" w:rsidRPr="004B4764" w:rsidRDefault="005474B8" w:rsidP="005474B8">
            <w:pPr>
              <w:spacing w:line="240" w:lineRule="atLeast"/>
              <w:jc w:val="center"/>
              <w:rPr>
                <w:rFonts w:ascii="Meiryo UI" w:eastAsia="Meiryo UI" w:hAnsi="Meiryo UI" w:cs="Meiryo UI"/>
                <w:b/>
                <w:sz w:val="20"/>
                <w:szCs w:val="20"/>
              </w:rPr>
            </w:pPr>
            <w:r w:rsidRPr="004B4764">
              <w:rPr>
                <w:rFonts w:ascii="Meiryo UI" w:eastAsia="Meiryo UI" w:hAnsi="Meiryo UI" w:cs="Meiryo UI"/>
                <w:b/>
                <w:sz w:val="20"/>
                <w:szCs w:val="20"/>
              </w:rPr>
              <w:t>№</w:t>
            </w:r>
          </w:p>
        </w:tc>
        <w:tc>
          <w:tcPr>
            <w:tcW w:w="7551" w:type="dxa"/>
            <w:vAlign w:val="center"/>
          </w:tcPr>
          <w:p w:rsidR="005474B8" w:rsidRPr="004B4764" w:rsidRDefault="005474B8" w:rsidP="005474B8">
            <w:pPr>
              <w:spacing w:line="240" w:lineRule="atLeast"/>
              <w:jc w:val="center"/>
              <w:rPr>
                <w:rFonts w:ascii="Meiryo UI" w:eastAsia="Meiryo UI" w:hAnsi="Meiryo UI" w:cs="Meiryo UI"/>
                <w:b/>
                <w:sz w:val="20"/>
                <w:szCs w:val="20"/>
              </w:rPr>
            </w:pPr>
            <w:r w:rsidRPr="004B4764">
              <w:rPr>
                <w:rFonts w:ascii="Meiryo UI" w:eastAsia="Meiryo UI" w:hAnsi="Meiryo UI" w:cs="Meiryo UI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800" w:type="dxa"/>
            <w:vAlign w:val="center"/>
          </w:tcPr>
          <w:p w:rsidR="005474B8" w:rsidRPr="004B4764" w:rsidRDefault="005474B8" w:rsidP="005474B8">
            <w:pPr>
              <w:spacing w:line="240" w:lineRule="atLeast"/>
              <w:jc w:val="center"/>
              <w:rPr>
                <w:rFonts w:ascii="Meiryo UI" w:eastAsia="Meiryo UI" w:hAnsi="Meiryo UI" w:cs="Meiryo UI"/>
                <w:b/>
                <w:sz w:val="20"/>
                <w:szCs w:val="20"/>
              </w:rPr>
            </w:pPr>
            <w:r w:rsidRPr="004B4764">
              <w:rPr>
                <w:rFonts w:ascii="Meiryo UI" w:eastAsia="Meiryo UI" w:hAnsi="Meiryo UI" w:cs="Meiryo UI"/>
                <w:b/>
                <w:sz w:val="20"/>
                <w:szCs w:val="20"/>
              </w:rPr>
              <w:t>Количество</w:t>
            </w:r>
          </w:p>
        </w:tc>
      </w:tr>
      <w:tr w:rsidR="005474B8" w:rsidRPr="00E60984" w:rsidTr="0011346D">
        <w:trPr>
          <w:trHeight w:hRule="exact" w:val="397"/>
        </w:trPr>
        <w:tc>
          <w:tcPr>
            <w:tcW w:w="646" w:type="dxa"/>
            <w:vAlign w:val="center"/>
          </w:tcPr>
          <w:p w:rsidR="005474B8" w:rsidRPr="00E60984" w:rsidRDefault="005474B8" w:rsidP="0011346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1</w:t>
            </w:r>
          </w:p>
        </w:tc>
        <w:tc>
          <w:tcPr>
            <w:tcW w:w="7551" w:type="dxa"/>
            <w:vAlign w:val="center"/>
          </w:tcPr>
          <w:p w:rsidR="005474B8" w:rsidRPr="00E60984" w:rsidRDefault="003D571D" w:rsidP="00116313">
            <w:pPr>
              <w:spacing w:line="240" w:lineRule="atLeast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Блок диспетчерской связи «</w:t>
            </w:r>
            <w:r w:rsidR="005474B8" w:rsidRPr="00E60984">
              <w:rPr>
                <w:rFonts w:ascii="Meiryo UI" w:eastAsia="Meiryo UI" w:hAnsi="Meiryo UI" w:cs="Meiryo UI"/>
                <w:sz w:val="24"/>
                <w:szCs w:val="24"/>
              </w:rPr>
              <w:t>Б</w:t>
            </w:r>
            <w:r>
              <w:rPr>
                <w:rFonts w:ascii="Meiryo UI" w:eastAsia="Meiryo UI" w:hAnsi="Meiryo UI" w:cs="Meiryo UI"/>
                <w:sz w:val="24"/>
                <w:szCs w:val="24"/>
              </w:rPr>
              <w:t>ДС»</w:t>
            </w:r>
          </w:p>
        </w:tc>
        <w:tc>
          <w:tcPr>
            <w:tcW w:w="1800" w:type="dxa"/>
            <w:vAlign w:val="center"/>
          </w:tcPr>
          <w:p w:rsidR="005474B8" w:rsidRPr="00E60984" w:rsidRDefault="005474B8" w:rsidP="005474B8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1</w:t>
            </w:r>
          </w:p>
        </w:tc>
      </w:tr>
      <w:tr w:rsidR="003D571D" w:rsidRPr="00E60984" w:rsidTr="0011346D">
        <w:trPr>
          <w:trHeight w:hRule="exact" w:val="397"/>
        </w:trPr>
        <w:tc>
          <w:tcPr>
            <w:tcW w:w="646" w:type="dxa"/>
            <w:vAlign w:val="center"/>
          </w:tcPr>
          <w:p w:rsidR="003D571D" w:rsidRPr="00E60984" w:rsidRDefault="003D571D" w:rsidP="0011346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2</w:t>
            </w:r>
          </w:p>
        </w:tc>
        <w:tc>
          <w:tcPr>
            <w:tcW w:w="7551" w:type="dxa"/>
            <w:vAlign w:val="center"/>
          </w:tcPr>
          <w:p w:rsidR="003D571D" w:rsidRDefault="00116313" w:rsidP="00116313">
            <w:pPr>
              <w:spacing w:line="240" w:lineRule="atLeast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 xml:space="preserve">Абонентский модуль </w:t>
            </w:r>
            <w:r w:rsidR="003D571D">
              <w:rPr>
                <w:rFonts w:ascii="Meiryo UI" w:eastAsia="Meiryo UI" w:hAnsi="Meiryo UI" w:cs="Meiryo UI"/>
                <w:sz w:val="24"/>
                <w:szCs w:val="24"/>
              </w:rPr>
              <w:t xml:space="preserve"> «</w:t>
            </w:r>
            <w:r>
              <w:rPr>
                <w:rFonts w:ascii="Meiryo UI" w:eastAsia="Meiryo UI" w:hAnsi="Meiryo UI" w:cs="Meiryo UI"/>
                <w:sz w:val="24"/>
                <w:szCs w:val="24"/>
              </w:rPr>
              <w:t>АМ</w:t>
            </w:r>
            <w:r w:rsidR="003D571D">
              <w:rPr>
                <w:rFonts w:ascii="Meiryo UI" w:eastAsia="Meiryo UI" w:hAnsi="Meiryo UI" w:cs="Meiryo UI"/>
                <w:sz w:val="24"/>
                <w:szCs w:val="24"/>
              </w:rPr>
              <w:t>»</w:t>
            </w:r>
          </w:p>
        </w:tc>
        <w:tc>
          <w:tcPr>
            <w:tcW w:w="1800" w:type="dxa"/>
            <w:vAlign w:val="center"/>
          </w:tcPr>
          <w:p w:rsidR="003D571D" w:rsidRPr="00E60984" w:rsidRDefault="003D571D" w:rsidP="005474B8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</w:p>
        </w:tc>
      </w:tr>
      <w:tr w:rsidR="005474B8" w:rsidRPr="00E60984" w:rsidTr="0011346D">
        <w:trPr>
          <w:trHeight w:hRule="exact" w:val="1362"/>
        </w:trPr>
        <w:tc>
          <w:tcPr>
            <w:tcW w:w="646" w:type="dxa"/>
            <w:vAlign w:val="center"/>
          </w:tcPr>
          <w:p w:rsidR="005474B8" w:rsidRPr="00E60984" w:rsidRDefault="005474B8" w:rsidP="0011346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2</w:t>
            </w:r>
          </w:p>
        </w:tc>
        <w:tc>
          <w:tcPr>
            <w:tcW w:w="7551" w:type="dxa"/>
            <w:vAlign w:val="center"/>
          </w:tcPr>
          <w:p w:rsidR="005474B8" w:rsidRPr="00E60984" w:rsidRDefault="005474B8" w:rsidP="00B91B93">
            <w:pPr>
              <w:spacing w:line="240" w:lineRule="atLeast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Техническое описан</w:t>
            </w:r>
            <w:r w:rsidR="00DE6DBF">
              <w:rPr>
                <w:rFonts w:ascii="Meiryo UI" w:eastAsia="Meiryo UI" w:hAnsi="Meiryo UI" w:cs="Meiryo UI"/>
                <w:sz w:val="24"/>
                <w:szCs w:val="24"/>
              </w:rPr>
              <w:t xml:space="preserve">ие и инструкция по эксплуатации </w:t>
            </w:r>
            <w:r w:rsidR="003D571D">
              <w:rPr>
                <w:rFonts w:ascii="Meiryo UI" w:eastAsia="Meiryo UI" w:hAnsi="Meiryo UI" w:cs="Meiryo UI"/>
                <w:sz w:val="24"/>
                <w:szCs w:val="24"/>
              </w:rPr>
              <w:t>и паспорт</w:t>
            </w:r>
            <w:r w:rsidR="00646B25">
              <w:rPr>
                <w:rFonts w:ascii="Meiryo UI" w:eastAsia="Meiryo UI" w:hAnsi="Meiryo UI" w:cs="Meiryo UI"/>
                <w:sz w:val="24"/>
                <w:szCs w:val="24"/>
              </w:rPr>
              <w:t xml:space="preserve"> на Систему</w:t>
            </w:r>
            <w:r w:rsidR="003D571D">
              <w:rPr>
                <w:rFonts w:ascii="Meiryo UI" w:eastAsia="Meiryo UI" w:hAnsi="Meiryo UI" w:cs="Meiryo UI"/>
                <w:sz w:val="24"/>
                <w:szCs w:val="24"/>
              </w:rPr>
              <w:t xml:space="preserve"> диспетчерской связи</w:t>
            </w:r>
            <w:r w:rsidR="00B91B93">
              <w:rPr>
                <w:rFonts w:ascii="Meiryo UI" w:eastAsia="Meiryo UI" w:hAnsi="Meiryo UI" w:cs="Meiryo UI"/>
                <w:sz w:val="24"/>
                <w:szCs w:val="24"/>
              </w:rPr>
              <w:t>.</w:t>
            </w:r>
          </w:p>
        </w:tc>
        <w:tc>
          <w:tcPr>
            <w:tcW w:w="1800" w:type="dxa"/>
            <w:vAlign w:val="center"/>
          </w:tcPr>
          <w:p w:rsidR="005474B8" w:rsidRPr="00E60984" w:rsidRDefault="005474B8" w:rsidP="005474B8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 w:rsidRPr="00E60984">
              <w:rPr>
                <w:rFonts w:ascii="Meiryo UI" w:eastAsia="Meiryo UI" w:hAnsi="Meiryo UI" w:cs="Meiryo UI"/>
                <w:sz w:val="24"/>
                <w:szCs w:val="24"/>
              </w:rPr>
              <w:t>1</w:t>
            </w:r>
          </w:p>
        </w:tc>
      </w:tr>
      <w:tr w:rsidR="00DE6DBF" w:rsidRPr="00E60984" w:rsidTr="00E155FE">
        <w:trPr>
          <w:trHeight w:val="645"/>
        </w:trPr>
        <w:tc>
          <w:tcPr>
            <w:tcW w:w="646" w:type="dxa"/>
            <w:vAlign w:val="center"/>
          </w:tcPr>
          <w:p w:rsidR="00DE6DBF" w:rsidRDefault="00DE6DBF" w:rsidP="0011346D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>3</w:t>
            </w:r>
          </w:p>
        </w:tc>
        <w:tc>
          <w:tcPr>
            <w:tcW w:w="7551" w:type="dxa"/>
            <w:vAlign w:val="center"/>
          </w:tcPr>
          <w:p w:rsidR="00DE6DBF" w:rsidRPr="00E60984" w:rsidRDefault="0011346D" w:rsidP="00116313">
            <w:pPr>
              <w:spacing w:line="240" w:lineRule="atLeast"/>
              <w:rPr>
                <w:rFonts w:ascii="Meiryo UI" w:eastAsia="Meiryo UI" w:hAnsi="Meiryo UI" w:cs="Meiryo UI"/>
                <w:sz w:val="24"/>
                <w:szCs w:val="24"/>
              </w:rPr>
            </w:pPr>
            <w:r>
              <w:rPr>
                <w:rFonts w:ascii="Meiryo UI" w:eastAsia="Meiryo UI" w:hAnsi="Meiryo UI" w:cs="Meiryo UI"/>
                <w:sz w:val="24"/>
                <w:szCs w:val="24"/>
              </w:rPr>
              <w:t xml:space="preserve">Паспорт </w:t>
            </w:r>
            <w:r w:rsidR="003D571D">
              <w:rPr>
                <w:rFonts w:ascii="Meiryo UI" w:eastAsia="Meiryo UI" w:hAnsi="Meiryo UI" w:cs="Meiryo UI"/>
                <w:sz w:val="24"/>
                <w:szCs w:val="24"/>
              </w:rPr>
              <w:t xml:space="preserve">на </w:t>
            </w:r>
            <w:r w:rsidR="00116313">
              <w:rPr>
                <w:rFonts w:ascii="Meiryo UI" w:eastAsia="Meiryo UI" w:hAnsi="Meiryo UI" w:cs="Meiryo UI"/>
                <w:sz w:val="24"/>
                <w:szCs w:val="24"/>
              </w:rPr>
              <w:t xml:space="preserve">Абонентский модуль </w:t>
            </w:r>
            <w:r w:rsidR="00646B25">
              <w:rPr>
                <w:rFonts w:ascii="Meiryo UI" w:eastAsia="Meiryo UI" w:hAnsi="Meiryo UI" w:cs="Meiryo UI"/>
                <w:sz w:val="24"/>
                <w:szCs w:val="24"/>
              </w:rPr>
              <w:t xml:space="preserve"> «</w:t>
            </w:r>
            <w:r w:rsidR="00116313">
              <w:rPr>
                <w:rFonts w:ascii="Meiryo UI" w:eastAsia="Meiryo UI" w:hAnsi="Meiryo UI" w:cs="Meiryo UI"/>
                <w:sz w:val="24"/>
                <w:szCs w:val="24"/>
              </w:rPr>
              <w:t>АМ</w:t>
            </w:r>
            <w:r w:rsidR="00646B25">
              <w:rPr>
                <w:rFonts w:ascii="Meiryo UI" w:eastAsia="Meiryo UI" w:hAnsi="Meiryo UI" w:cs="Meiryo UI"/>
                <w:sz w:val="24"/>
                <w:szCs w:val="24"/>
              </w:rPr>
              <w:t>»</w:t>
            </w:r>
          </w:p>
        </w:tc>
        <w:tc>
          <w:tcPr>
            <w:tcW w:w="1800" w:type="dxa"/>
            <w:vAlign w:val="center"/>
          </w:tcPr>
          <w:p w:rsidR="00DE6DBF" w:rsidRPr="00E60984" w:rsidRDefault="00DE6DBF" w:rsidP="005474B8">
            <w:pPr>
              <w:spacing w:line="240" w:lineRule="atLeast"/>
              <w:jc w:val="center"/>
              <w:rPr>
                <w:rFonts w:ascii="Meiryo UI" w:eastAsia="Meiryo UI" w:hAnsi="Meiryo UI" w:cs="Meiryo UI"/>
                <w:sz w:val="24"/>
                <w:szCs w:val="24"/>
              </w:rPr>
            </w:pPr>
          </w:p>
        </w:tc>
      </w:tr>
    </w:tbl>
    <w:p w:rsidR="00E155FE" w:rsidRDefault="00716DCF" w:rsidP="00EA5D42">
      <w:pPr>
        <w:spacing w:line="240" w:lineRule="atLeast"/>
        <w:rPr>
          <w:rFonts w:ascii="Meiryo UI" w:eastAsia="Meiryo UI" w:hAnsi="Meiryo UI" w:cs="Meiryo UI"/>
          <w:b/>
          <w:sz w:val="24"/>
          <w:szCs w:val="24"/>
        </w:rPr>
      </w:pPr>
      <w:r>
        <w:rPr>
          <w:rFonts w:ascii="Meiryo UI" w:eastAsia="Meiryo UI" w:hAnsi="Meiryo UI" w:cs="Meiryo UI"/>
          <w:b/>
          <w:sz w:val="24"/>
          <w:szCs w:val="24"/>
        </w:rPr>
        <w:t xml:space="preserve"> </w:t>
      </w:r>
    </w:p>
    <w:p w:rsidR="0064164F" w:rsidRPr="002E2C15" w:rsidRDefault="00646B25" w:rsidP="00AD698A">
      <w:pPr>
        <w:spacing w:line="240" w:lineRule="atLeast"/>
        <w:ind w:firstLine="709"/>
        <w:rPr>
          <w:rFonts w:ascii="Meiryo UI" w:eastAsia="Meiryo UI" w:hAnsi="Meiryo UI" w:cs="Meiryo UI"/>
          <w:b/>
          <w:sz w:val="24"/>
          <w:szCs w:val="24"/>
        </w:rPr>
      </w:pPr>
      <w:r>
        <w:rPr>
          <w:rFonts w:ascii="Meiryo UI" w:eastAsia="Meiryo UI" w:hAnsi="Meiryo UI" w:cs="Meiryo UI"/>
          <w:b/>
          <w:sz w:val="24"/>
          <w:szCs w:val="24"/>
        </w:rPr>
        <w:t>12</w:t>
      </w:r>
      <w:r w:rsidR="00451376" w:rsidRPr="002E2C15">
        <w:rPr>
          <w:rFonts w:ascii="Meiryo UI" w:eastAsia="Meiryo UI" w:hAnsi="Meiryo UI" w:cs="Meiryo UI"/>
          <w:b/>
          <w:sz w:val="24"/>
          <w:szCs w:val="24"/>
        </w:rPr>
        <w:t xml:space="preserve">. </w:t>
      </w:r>
      <w:r w:rsidR="00B837C8" w:rsidRPr="002E2C15">
        <w:rPr>
          <w:rFonts w:ascii="Meiryo UI" w:eastAsia="Meiryo UI" w:hAnsi="Meiryo UI" w:cs="Meiryo UI"/>
          <w:b/>
          <w:sz w:val="24"/>
          <w:szCs w:val="24"/>
        </w:rPr>
        <w:t>Транспортировка и хранение</w:t>
      </w:r>
    </w:p>
    <w:p w:rsidR="005F2284" w:rsidRPr="00E60984" w:rsidRDefault="0011346D" w:rsidP="00AD698A">
      <w:pPr>
        <w:spacing w:line="240" w:lineRule="atLeast"/>
        <w:ind w:firstLine="709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>4</w:t>
      </w:r>
      <w:r w:rsidR="00B837C8" w:rsidRPr="00E60984">
        <w:rPr>
          <w:rFonts w:ascii="Meiryo UI" w:eastAsia="Meiryo UI" w:hAnsi="Meiryo UI" w:cs="Meiryo UI"/>
          <w:sz w:val="24"/>
          <w:szCs w:val="24"/>
        </w:rPr>
        <w:t>.1</w:t>
      </w:r>
      <w:r w:rsidR="006329DD" w:rsidRPr="00E60984">
        <w:rPr>
          <w:rFonts w:ascii="Meiryo UI" w:eastAsia="Meiryo UI" w:hAnsi="Meiryo UI" w:cs="Meiryo UI"/>
          <w:sz w:val="24"/>
          <w:szCs w:val="24"/>
        </w:rPr>
        <w:t xml:space="preserve"> </w:t>
      </w:r>
      <w:r w:rsidR="005F2284" w:rsidRPr="00E60984">
        <w:rPr>
          <w:rFonts w:ascii="Meiryo UI" w:eastAsia="Meiryo UI" w:hAnsi="Meiryo UI" w:cs="Meiryo UI"/>
          <w:sz w:val="24"/>
          <w:szCs w:val="24"/>
        </w:rPr>
        <w:t>Транспортировка устройств в упаковке предприятия - изготовителя может быть произведена всеми видами транспорта в контейнерах или ящиках</w:t>
      </w:r>
      <w:r w:rsidR="00B648A2" w:rsidRPr="00E60984">
        <w:rPr>
          <w:rFonts w:ascii="Meiryo UI" w:eastAsia="Meiryo UI" w:hAnsi="Meiryo UI" w:cs="Meiryo UI"/>
          <w:sz w:val="24"/>
          <w:szCs w:val="24"/>
        </w:rPr>
        <w:t>.</w:t>
      </w:r>
      <w:r w:rsidR="0064164F" w:rsidRPr="00E60984">
        <w:rPr>
          <w:rFonts w:ascii="Meiryo UI" w:eastAsia="Meiryo UI" w:hAnsi="Meiryo UI" w:cs="Meiryo UI"/>
          <w:sz w:val="24"/>
          <w:szCs w:val="24"/>
        </w:rPr>
        <w:t xml:space="preserve"> </w:t>
      </w:r>
      <w:r w:rsidR="00B648A2" w:rsidRPr="00E60984">
        <w:rPr>
          <w:rFonts w:ascii="Meiryo UI" w:eastAsia="Meiryo UI" w:hAnsi="Meiryo UI" w:cs="Meiryo UI"/>
          <w:sz w:val="24"/>
          <w:szCs w:val="24"/>
        </w:rPr>
        <w:t>П</w:t>
      </w:r>
      <w:r w:rsidR="005F2284" w:rsidRPr="00E60984">
        <w:rPr>
          <w:rFonts w:ascii="Meiryo UI" w:eastAsia="Meiryo UI" w:hAnsi="Meiryo UI" w:cs="Meiryo UI"/>
          <w:sz w:val="24"/>
          <w:szCs w:val="24"/>
        </w:rPr>
        <w:t>ри транспортировании открытым транспортом ящики должны быть накрыты водонепроницаемым материалом.</w:t>
      </w:r>
    </w:p>
    <w:p w:rsidR="005F2284" w:rsidRPr="00E60984" w:rsidRDefault="0011346D" w:rsidP="00AD698A">
      <w:pPr>
        <w:spacing w:line="240" w:lineRule="atLeast"/>
        <w:ind w:firstLine="709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>4</w:t>
      </w:r>
      <w:r w:rsidR="00B837C8" w:rsidRPr="00E60984">
        <w:rPr>
          <w:rFonts w:ascii="Meiryo UI" w:eastAsia="Meiryo UI" w:hAnsi="Meiryo UI" w:cs="Meiryo UI"/>
          <w:sz w:val="24"/>
          <w:szCs w:val="24"/>
        </w:rPr>
        <w:t>.2</w:t>
      </w:r>
      <w:r w:rsidR="006329DD" w:rsidRPr="00E60984">
        <w:rPr>
          <w:rFonts w:ascii="Meiryo UI" w:eastAsia="Meiryo UI" w:hAnsi="Meiryo UI" w:cs="Meiryo UI"/>
          <w:sz w:val="24"/>
          <w:szCs w:val="24"/>
        </w:rPr>
        <w:t xml:space="preserve"> </w:t>
      </w:r>
      <w:r w:rsidR="005F2284" w:rsidRPr="00E60984">
        <w:rPr>
          <w:rFonts w:ascii="Meiryo UI" w:eastAsia="Meiryo UI" w:hAnsi="Meiryo UI" w:cs="Meiryo UI"/>
          <w:sz w:val="24"/>
          <w:szCs w:val="24"/>
        </w:rPr>
        <w:t>Значения климатических и механических воздействий при транспортировании должны соответствовать ГОСТ 12997-84.</w:t>
      </w:r>
    </w:p>
    <w:p w:rsidR="005F2284" w:rsidRPr="00E60984" w:rsidRDefault="0011346D" w:rsidP="00AD698A">
      <w:pPr>
        <w:spacing w:line="240" w:lineRule="atLeast"/>
        <w:ind w:firstLine="709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>4</w:t>
      </w:r>
      <w:r w:rsidR="00B837C8" w:rsidRPr="00E60984">
        <w:rPr>
          <w:rFonts w:ascii="Meiryo UI" w:eastAsia="Meiryo UI" w:hAnsi="Meiryo UI" w:cs="Meiryo UI"/>
          <w:sz w:val="24"/>
          <w:szCs w:val="24"/>
        </w:rPr>
        <w:t>.3</w:t>
      </w:r>
      <w:r w:rsidR="006329DD" w:rsidRPr="00E60984">
        <w:rPr>
          <w:rFonts w:ascii="Meiryo UI" w:eastAsia="Meiryo UI" w:hAnsi="Meiryo UI" w:cs="Meiryo UI"/>
          <w:sz w:val="24"/>
          <w:szCs w:val="24"/>
        </w:rPr>
        <w:t xml:space="preserve"> </w:t>
      </w:r>
      <w:r w:rsidR="005F2284" w:rsidRPr="00E60984">
        <w:rPr>
          <w:rFonts w:ascii="Meiryo UI" w:eastAsia="Meiryo UI" w:hAnsi="Meiryo UI" w:cs="Meiryo UI"/>
          <w:sz w:val="24"/>
          <w:szCs w:val="24"/>
        </w:rPr>
        <w:t>Приборы в упакованном виде должны храниться в крытых складских помещениях, обеспечивающих защиту от влияния влаги, солнечной радиации, вредных испарений и плесени. Температурный режим хранения должен соответствовать условиям хранения 2 по ГОСТ 15150-69.</w:t>
      </w:r>
    </w:p>
    <w:p w:rsidR="00B837C8" w:rsidRPr="004B4764" w:rsidRDefault="00B837C8" w:rsidP="00EA5D42">
      <w:pPr>
        <w:spacing w:line="240" w:lineRule="atLeast"/>
        <w:rPr>
          <w:rFonts w:ascii="Meiryo UI" w:eastAsia="Meiryo UI" w:hAnsi="Meiryo UI" w:cs="Meiryo UI"/>
          <w:b/>
          <w:sz w:val="24"/>
          <w:szCs w:val="24"/>
        </w:rPr>
      </w:pPr>
    </w:p>
    <w:p w:rsidR="00451376" w:rsidRPr="004B4764" w:rsidRDefault="00646B25" w:rsidP="00AD698A">
      <w:pPr>
        <w:spacing w:line="240" w:lineRule="atLeast"/>
        <w:ind w:firstLine="709"/>
        <w:rPr>
          <w:rFonts w:ascii="Meiryo UI" w:eastAsia="Meiryo UI" w:hAnsi="Meiryo UI" w:cs="Meiryo UI"/>
          <w:b/>
          <w:sz w:val="24"/>
          <w:szCs w:val="24"/>
        </w:rPr>
      </w:pPr>
      <w:r>
        <w:rPr>
          <w:rFonts w:ascii="Meiryo UI" w:eastAsia="Meiryo UI" w:hAnsi="Meiryo UI" w:cs="Meiryo UI"/>
          <w:b/>
          <w:sz w:val="24"/>
          <w:szCs w:val="24"/>
        </w:rPr>
        <w:t>13</w:t>
      </w:r>
      <w:r w:rsidR="00451376" w:rsidRPr="004B4764">
        <w:rPr>
          <w:rFonts w:ascii="Meiryo UI" w:eastAsia="Meiryo UI" w:hAnsi="Meiryo UI" w:cs="Meiryo UI"/>
          <w:b/>
          <w:sz w:val="24"/>
          <w:szCs w:val="24"/>
        </w:rPr>
        <w:t>. Гарантийные обязательства</w:t>
      </w:r>
    </w:p>
    <w:p w:rsidR="00526B32" w:rsidRPr="00E60984" w:rsidRDefault="005F2284" w:rsidP="00AD698A">
      <w:pPr>
        <w:spacing w:line="240" w:lineRule="atLeast"/>
        <w:ind w:firstLine="709"/>
        <w:rPr>
          <w:rFonts w:ascii="Meiryo UI" w:eastAsia="Meiryo UI" w:hAnsi="Meiryo UI" w:cs="Meiryo UI"/>
          <w:sz w:val="24"/>
          <w:szCs w:val="24"/>
        </w:rPr>
      </w:pPr>
      <w:r w:rsidRPr="00E60984">
        <w:rPr>
          <w:rFonts w:ascii="Meiryo UI" w:eastAsia="Meiryo UI" w:hAnsi="Meiryo UI" w:cs="Meiryo UI"/>
          <w:sz w:val="24"/>
          <w:szCs w:val="24"/>
        </w:rPr>
        <w:t>Поставщик обеспечивает гаран</w:t>
      </w:r>
      <w:r w:rsidR="00C34E6F" w:rsidRPr="00E60984">
        <w:rPr>
          <w:rFonts w:ascii="Meiryo UI" w:eastAsia="Meiryo UI" w:hAnsi="Meiryo UI" w:cs="Meiryo UI"/>
          <w:sz w:val="24"/>
          <w:szCs w:val="24"/>
        </w:rPr>
        <w:t>тийные обязательства в течение</w:t>
      </w:r>
      <w:r w:rsidR="004B4764">
        <w:rPr>
          <w:rFonts w:ascii="Meiryo UI" w:eastAsia="Meiryo UI" w:hAnsi="Meiryo UI" w:cs="Meiryo UI"/>
          <w:sz w:val="24"/>
          <w:szCs w:val="24"/>
        </w:rPr>
        <w:t xml:space="preserve"> </w:t>
      </w:r>
      <w:r w:rsidR="00C34E6F" w:rsidRPr="00E60984">
        <w:rPr>
          <w:rFonts w:ascii="Meiryo UI" w:eastAsia="Meiryo UI" w:hAnsi="Meiryo UI" w:cs="Meiryo UI"/>
          <w:sz w:val="24"/>
          <w:szCs w:val="24"/>
        </w:rPr>
        <w:t xml:space="preserve"> </w:t>
      </w:r>
      <w:r w:rsidR="004B4764">
        <w:rPr>
          <w:rFonts w:ascii="Meiryo UI" w:eastAsia="Meiryo UI" w:hAnsi="Meiryo UI" w:cs="Meiryo UI"/>
          <w:sz w:val="24"/>
          <w:szCs w:val="24"/>
        </w:rPr>
        <w:t>одного</w:t>
      </w:r>
      <w:r w:rsidR="00C34E6F" w:rsidRPr="00E60984">
        <w:rPr>
          <w:rFonts w:ascii="Meiryo UI" w:eastAsia="Meiryo UI" w:hAnsi="Meiryo UI" w:cs="Meiryo UI"/>
          <w:sz w:val="24"/>
          <w:szCs w:val="24"/>
        </w:rPr>
        <w:t xml:space="preserve"> года</w:t>
      </w:r>
      <w:r w:rsidRPr="00E60984">
        <w:rPr>
          <w:rFonts w:ascii="Meiryo UI" w:eastAsia="Meiryo UI" w:hAnsi="Meiryo UI" w:cs="Meiryo UI"/>
          <w:sz w:val="24"/>
          <w:szCs w:val="24"/>
        </w:rPr>
        <w:t xml:space="preserve"> со дня покупки изделий при их правильн</w:t>
      </w:r>
      <w:r w:rsidR="00325FFA" w:rsidRPr="00E60984">
        <w:rPr>
          <w:rFonts w:ascii="Meiryo UI" w:eastAsia="Meiryo UI" w:hAnsi="Meiryo UI" w:cs="Meiryo UI"/>
          <w:sz w:val="24"/>
          <w:szCs w:val="24"/>
        </w:rPr>
        <w:t>о</w:t>
      </w:r>
      <w:r w:rsidR="00903424" w:rsidRPr="00E60984">
        <w:rPr>
          <w:rFonts w:ascii="Meiryo UI" w:eastAsia="Meiryo UI" w:hAnsi="Meiryo UI" w:cs="Meiryo UI"/>
          <w:sz w:val="24"/>
          <w:szCs w:val="24"/>
        </w:rPr>
        <w:t>й</w:t>
      </w:r>
      <w:r w:rsidR="0064164F" w:rsidRPr="00E60984">
        <w:rPr>
          <w:rFonts w:ascii="Meiryo UI" w:eastAsia="Meiryo UI" w:hAnsi="Meiryo UI" w:cs="Meiryo UI"/>
          <w:sz w:val="24"/>
          <w:szCs w:val="24"/>
        </w:rPr>
        <w:t xml:space="preserve"> </w:t>
      </w:r>
      <w:r w:rsidR="00903424" w:rsidRPr="00E60984">
        <w:rPr>
          <w:rFonts w:ascii="Meiryo UI" w:eastAsia="Meiryo UI" w:hAnsi="Meiryo UI" w:cs="Meiryo UI"/>
          <w:sz w:val="24"/>
          <w:szCs w:val="24"/>
        </w:rPr>
        <w:lastRenderedPageBreak/>
        <w:t>эксплуатации</w:t>
      </w:r>
      <w:r w:rsidR="00325FFA" w:rsidRPr="00E60984">
        <w:rPr>
          <w:rFonts w:ascii="Meiryo UI" w:eastAsia="Meiryo UI" w:hAnsi="Meiryo UI" w:cs="Meiryo UI"/>
          <w:sz w:val="24"/>
          <w:szCs w:val="24"/>
        </w:rPr>
        <w:t xml:space="preserve">, </w:t>
      </w:r>
      <w:r w:rsidR="0064164F" w:rsidRPr="00E60984">
        <w:rPr>
          <w:rFonts w:ascii="Meiryo UI" w:eastAsia="Meiryo UI" w:hAnsi="Meiryo UI" w:cs="Meiryo UI"/>
          <w:sz w:val="24"/>
          <w:szCs w:val="24"/>
        </w:rPr>
        <w:t xml:space="preserve">подключении </w:t>
      </w:r>
      <w:r w:rsidR="00325FFA" w:rsidRPr="00E60984">
        <w:rPr>
          <w:rFonts w:ascii="Meiryo UI" w:eastAsia="Meiryo UI" w:hAnsi="Meiryo UI" w:cs="Meiryo UI"/>
          <w:sz w:val="24"/>
          <w:szCs w:val="24"/>
        </w:rPr>
        <w:t>и</w:t>
      </w:r>
      <w:r w:rsidR="0064164F" w:rsidRPr="00E60984">
        <w:rPr>
          <w:rFonts w:ascii="Meiryo UI" w:eastAsia="Meiryo UI" w:hAnsi="Meiryo UI" w:cs="Meiryo UI"/>
          <w:sz w:val="24"/>
          <w:szCs w:val="24"/>
        </w:rPr>
        <w:t xml:space="preserve"> </w:t>
      </w:r>
      <w:r w:rsidRPr="00E60984">
        <w:rPr>
          <w:rFonts w:ascii="Meiryo UI" w:eastAsia="Meiryo UI" w:hAnsi="Meiryo UI" w:cs="Meiryo UI"/>
          <w:sz w:val="24"/>
          <w:szCs w:val="24"/>
        </w:rPr>
        <w:t>сохранении гарантийных пломб.</w:t>
      </w:r>
    </w:p>
    <w:p w:rsidR="00F1177E" w:rsidRDefault="00F1177E" w:rsidP="00AD698A">
      <w:pPr>
        <w:spacing w:line="240" w:lineRule="atLeast"/>
        <w:ind w:firstLine="709"/>
        <w:rPr>
          <w:rFonts w:ascii="Meiryo UI" w:eastAsia="Meiryo UI" w:hAnsi="Meiryo UI" w:cs="Meiryo UI"/>
          <w:sz w:val="24"/>
          <w:szCs w:val="24"/>
        </w:rPr>
      </w:pPr>
      <w:r w:rsidRPr="00E60984">
        <w:rPr>
          <w:rFonts w:ascii="Meiryo UI" w:eastAsia="Meiryo UI" w:hAnsi="Meiryo UI" w:cs="Meiryo UI"/>
          <w:sz w:val="24"/>
          <w:szCs w:val="24"/>
        </w:rPr>
        <w:t>Срок службы 10 лет.</w:t>
      </w:r>
      <w:r w:rsidR="00C34E6F" w:rsidRPr="00E60984">
        <w:rPr>
          <w:rFonts w:ascii="Meiryo UI" w:eastAsia="Meiryo UI" w:hAnsi="Meiryo UI" w:cs="Meiryo UI"/>
          <w:sz w:val="24"/>
          <w:szCs w:val="24"/>
        </w:rPr>
        <w:t xml:space="preserve"> </w:t>
      </w:r>
    </w:p>
    <w:p w:rsidR="00646B25" w:rsidRDefault="00646B25" w:rsidP="00AD698A">
      <w:pPr>
        <w:spacing w:line="240" w:lineRule="atLeast"/>
        <w:ind w:firstLine="709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>Срок службы встроенных аккумуляторных батарей – 3 года.</w:t>
      </w:r>
    </w:p>
    <w:p w:rsidR="00646B25" w:rsidRPr="00E60984" w:rsidRDefault="00646B25" w:rsidP="00AD698A">
      <w:pPr>
        <w:spacing w:line="240" w:lineRule="atLeast"/>
        <w:ind w:firstLine="709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>Гарантия на встроенные аккумуляторные батареи не распространяется.</w:t>
      </w:r>
    </w:p>
    <w:p w:rsidR="00716DCF" w:rsidRPr="00E60984" w:rsidRDefault="00AF2E31" w:rsidP="00AD698A">
      <w:pPr>
        <w:spacing w:line="240" w:lineRule="atLeast"/>
        <w:ind w:firstLine="709"/>
        <w:rPr>
          <w:rFonts w:ascii="Meiryo UI" w:eastAsia="Meiryo UI" w:hAnsi="Meiryo UI" w:cs="Meiryo UI"/>
          <w:sz w:val="24"/>
          <w:szCs w:val="24"/>
        </w:rPr>
      </w:pPr>
      <w:r w:rsidRPr="00E60984">
        <w:rPr>
          <w:rFonts w:ascii="Meiryo UI" w:eastAsia="Meiryo UI" w:hAnsi="Meiryo UI" w:cs="Meiryo UI"/>
          <w:sz w:val="24"/>
          <w:szCs w:val="24"/>
        </w:rPr>
        <w:t>Производитель оставляет за собой право вносить в изделия схемные и конструктивные изменения, не приводящие к ухудшению параметров устройств.</w:t>
      </w:r>
    </w:p>
    <w:p w:rsidR="00537912" w:rsidRPr="004B4764" w:rsidRDefault="00646B25" w:rsidP="00AD698A">
      <w:pPr>
        <w:spacing w:line="240" w:lineRule="atLeast"/>
        <w:ind w:firstLine="709"/>
        <w:rPr>
          <w:rFonts w:ascii="Meiryo UI" w:eastAsia="Meiryo UI" w:hAnsi="Meiryo UI" w:cs="Meiryo UI"/>
          <w:b/>
          <w:sz w:val="24"/>
          <w:szCs w:val="24"/>
        </w:rPr>
      </w:pPr>
      <w:r>
        <w:rPr>
          <w:rFonts w:ascii="Meiryo UI" w:eastAsia="Meiryo UI" w:hAnsi="Meiryo UI" w:cs="Meiryo UI"/>
          <w:b/>
          <w:sz w:val="24"/>
          <w:szCs w:val="24"/>
        </w:rPr>
        <w:t>14</w:t>
      </w:r>
      <w:r w:rsidR="00537912" w:rsidRPr="004B4764">
        <w:rPr>
          <w:rFonts w:ascii="Meiryo UI" w:eastAsia="Meiryo UI" w:hAnsi="Meiryo UI" w:cs="Meiryo UI"/>
          <w:b/>
          <w:sz w:val="24"/>
          <w:szCs w:val="24"/>
        </w:rPr>
        <w:t>. Свидетельство о приемке</w:t>
      </w:r>
    </w:p>
    <w:p w:rsidR="00537912" w:rsidRPr="00E60984" w:rsidRDefault="00646B25" w:rsidP="00AD698A">
      <w:pPr>
        <w:spacing w:line="240" w:lineRule="atLeast"/>
        <w:ind w:firstLine="709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>Система диспетчерской связи «БДС</w:t>
      </w:r>
      <w:r w:rsidR="00537912" w:rsidRPr="00E60984">
        <w:rPr>
          <w:rFonts w:ascii="Meiryo UI" w:eastAsia="Meiryo UI" w:hAnsi="Meiryo UI" w:cs="Meiryo UI"/>
          <w:sz w:val="24"/>
          <w:szCs w:val="24"/>
        </w:rPr>
        <w:t xml:space="preserve">» соответствует требованиям технических условий </w:t>
      </w:r>
      <w:r w:rsidR="00E305BB" w:rsidRPr="00E60984">
        <w:rPr>
          <w:rFonts w:ascii="Meiryo UI" w:eastAsia="Meiryo UI" w:hAnsi="Meiryo UI" w:cs="Meiryo UI"/>
          <w:sz w:val="24"/>
          <w:szCs w:val="24"/>
        </w:rPr>
        <w:t xml:space="preserve">ТУ </w:t>
      </w:r>
      <w:r w:rsidR="00537912" w:rsidRPr="00E60984">
        <w:rPr>
          <w:rFonts w:ascii="Meiryo UI" w:eastAsia="Meiryo UI" w:hAnsi="Meiryo UI" w:cs="Meiryo UI"/>
          <w:sz w:val="24"/>
          <w:szCs w:val="24"/>
        </w:rPr>
        <w:t>4371-00</w:t>
      </w:r>
      <w:r w:rsidR="00177983">
        <w:rPr>
          <w:rFonts w:ascii="Meiryo UI" w:eastAsia="Meiryo UI" w:hAnsi="Meiryo UI" w:cs="Meiryo UI"/>
          <w:sz w:val="24"/>
          <w:szCs w:val="24"/>
        </w:rPr>
        <w:t>1</w:t>
      </w:r>
      <w:r w:rsidR="00537912" w:rsidRPr="00E60984">
        <w:rPr>
          <w:rFonts w:ascii="Meiryo UI" w:eastAsia="Meiryo UI" w:hAnsi="Meiryo UI" w:cs="Meiryo UI"/>
          <w:sz w:val="24"/>
          <w:szCs w:val="24"/>
        </w:rPr>
        <w:t>-</w:t>
      </w:r>
      <w:r w:rsidR="00177983">
        <w:rPr>
          <w:rFonts w:ascii="Meiryo UI" w:eastAsia="Meiryo UI" w:hAnsi="Meiryo UI" w:cs="Meiryo UI"/>
          <w:sz w:val="24"/>
          <w:szCs w:val="24"/>
        </w:rPr>
        <w:t>26480351</w:t>
      </w:r>
      <w:r w:rsidR="00537912" w:rsidRPr="00E60984">
        <w:rPr>
          <w:rFonts w:ascii="Meiryo UI" w:eastAsia="Meiryo UI" w:hAnsi="Meiryo UI" w:cs="Meiryo UI"/>
          <w:sz w:val="24"/>
          <w:szCs w:val="24"/>
        </w:rPr>
        <w:t>-1</w:t>
      </w:r>
      <w:r w:rsidR="00177983">
        <w:rPr>
          <w:rFonts w:ascii="Meiryo UI" w:eastAsia="Meiryo UI" w:hAnsi="Meiryo UI" w:cs="Meiryo UI"/>
          <w:sz w:val="24"/>
          <w:szCs w:val="24"/>
        </w:rPr>
        <w:t>5</w:t>
      </w:r>
      <w:r w:rsidR="00537912" w:rsidRPr="00E60984">
        <w:rPr>
          <w:rFonts w:ascii="Meiryo UI" w:eastAsia="Meiryo UI" w:hAnsi="Meiryo UI" w:cs="Meiryo UI"/>
          <w:sz w:val="24"/>
          <w:szCs w:val="24"/>
        </w:rPr>
        <w:t xml:space="preserve"> и признана годной для эксплуатации.</w:t>
      </w:r>
    </w:p>
    <w:p w:rsidR="00206724" w:rsidRPr="00E60984" w:rsidRDefault="00206724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F96D41" w:rsidRPr="00E60984" w:rsidRDefault="005F2284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 w:rsidRPr="00E60984">
        <w:rPr>
          <w:rFonts w:ascii="Meiryo UI" w:eastAsia="Meiryo UI" w:hAnsi="Meiryo UI" w:cs="Meiryo UI"/>
          <w:sz w:val="24"/>
          <w:szCs w:val="24"/>
        </w:rPr>
        <w:t>Серийный номер</w:t>
      </w:r>
      <w:r w:rsidR="00F96D41" w:rsidRPr="00E60984">
        <w:rPr>
          <w:rFonts w:ascii="Meiryo UI" w:eastAsia="Meiryo UI" w:hAnsi="Meiryo UI" w:cs="Meiryo UI"/>
          <w:sz w:val="24"/>
          <w:szCs w:val="24"/>
        </w:rPr>
        <w:t xml:space="preserve"> </w:t>
      </w:r>
      <w:r w:rsidR="00646B25">
        <w:rPr>
          <w:rFonts w:ascii="Meiryo UI" w:eastAsia="Meiryo UI" w:hAnsi="Meiryo UI" w:cs="Meiryo UI"/>
          <w:sz w:val="24"/>
          <w:szCs w:val="24"/>
        </w:rPr>
        <w:t xml:space="preserve">БДС   </w:t>
      </w:r>
      <w:r w:rsidR="00F96D41" w:rsidRPr="00E60984">
        <w:rPr>
          <w:rFonts w:ascii="Meiryo UI" w:eastAsia="Meiryo UI" w:hAnsi="Meiryo UI" w:cs="Meiryo UI"/>
          <w:sz w:val="24"/>
          <w:szCs w:val="24"/>
        </w:rPr>
        <w:t>____________________</w:t>
      </w:r>
    </w:p>
    <w:p w:rsidR="00206724" w:rsidRPr="00E60984" w:rsidRDefault="00206724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5F2284" w:rsidRPr="00E60984" w:rsidRDefault="005F2284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 w:rsidRPr="00E60984">
        <w:rPr>
          <w:rFonts w:ascii="Meiryo UI" w:eastAsia="Meiryo UI" w:hAnsi="Meiryo UI" w:cs="Meiryo UI"/>
          <w:sz w:val="24"/>
          <w:szCs w:val="24"/>
        </w:rPr>
        <w:t>Дата выпуска</w:t>
      </w:r>
      <w:r w:rsidR="00646B25">
        <w:rPr>
          <w:rFonts w:ascii="Meiryo UI" w:eastAsia="Meiryo UI" w:hAnsi="Meiryo UI" w:cs="Meiryo UI"/>
          <w:sz w:val="24"/>
          <w:szCs w:val="24"/>
        </w:rPr>
        <w:t xml:space="preserve">   </w:t>
      </w:r>
      <w:r w:rsidR="00206724" w:rsidRPr="00E60984">
        <w:rPr>
          <w:rFonts w:ascii="Meiryo UI" w:eastAsia="Meiryo UI" w:hAnsi="Meiryo UI" w:cs="Meiryo UI"/>
          <w:sz w:val="24"/>
          <w:szCs w:val="24"/>
        </w:rPr>
        <w:t xml:space="preserve">  </w:t>
      </w:r>
      <w:r w:rsidR="00646B25">
        <w:rPr>
          <w:rFonts w:ascii="Meiryo UI" w:eastAsia="Meiryo UI" w:hAnsi="Meiryo UI" w:cs="Meiryo UI"/>
          <w:sz w:val="24"/>
          <w:szCs w:val="24"/>
        </w:rPr>
        <w:t xml:space="preserve">БДС    </w:t>
      </w:r>
      <w:r w:rsidRPr="00E60984">
        <w:rPr>
          <w:rFonts w:ascii="Meiryo UI" w:eastAsia="Meiryo UI" w:hAnsi="Meiryo UI" w:cs="Meiryo UI"/>
          <w:sz w:val="24"/>
          <w:szCs w:val="24"/>
        </w:rPr>
        <w:t>____________________</w:t>
      </w:r>
    </w:p>
    <w:p w:rsidR="00206724" w:rsidRPr="00E60984" w:rsidRDefault="00206724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5F2284" w:rsidRPr="00E60984" w:rsidRDefault="005F2284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 w:rsidRPr="00E60984">
        <w:rPr>
          <w:rFonts w:ascii="Meiryo UI" w:eastAsia="Meiryo UI" w:hAnsi="Meiryo UI" w:cs="Meiryo UI"/>
          <w:sz w:val="24"/>
          <w:szCs w:val="24"/>
        </w:rPr>
        <w:t>Отметка ОТК                                                                              М.П.</w:t>
      </w:r>
    </w:p>
    <w:p w:rsidR="00F0336A" w:rsidRPr="00E60984" w:rsidRDefault="00F0336A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5F2284" w:rsidRPr="00E60984" w:rsidRDefault="005F2284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 w:rsidRPr="00E60984">
        <w:rPr>
          <w:rFonts w:ascii="Meiryo UI" w:eastAsia="Meiryo UI" w:hAnsi="Meiryo UI" w:cs="Meiryo UI"/>
          <w:sz w:val="24"/>
          <w:szCs w:val="24"/>
        </w:rPr>
        <w:t>Поставщик.</w:t>
      </w:r>
    </w:p>
    <w:p w:rsidR="005F2284" w:rsidRPr="00E60984" w:rsidRDefault="00DE5D0B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sz w:val="24"/>
          <w:szCs w:val="24"/>
        </w:rPr>
        <w:t>ОО</w:t>
      </w:r>
      <w:r w:rsidR="005F2284" w:rsidRPr="00E60984">
        <w:rPr>
          <w:rFonts w:ascii="Meiryo UI" w:eastAsia="Meiryo UI" w:hAnsi="Meiryo UI" w:cs="Meiryo UI"/>
          <w:sz w:val="24"/>
          <w:szCs w:val="24"/>
        </w:rPr>
        <w:t xml:space="preserve">О «СПЕЦВИДЕОПРОЕКТ»  </w:t>
      </w:r>
      <w:smartTag w:uri="urn:schemas-microsoft-com:office:smarttags" w:element="metricconverter">
        <w:smartTagPr>
          <w:attr w:name="ProductID" w:val="111024, г"/>
        </w:smartTagPr>
        <w:r w:rsidR="005F2284" w:rsidRPr="00E60984">
          <w:rPr>
            <w:rFonts w:ascii="Meiryo UI" w:eastAsia="Meiryo UI" w:hAnsi="Meiryo UI" w:cs="Meiryo UI"/>
            <w:sz w:val="24"/>
            <w:szCs w:val="24"/>
          </w:rPr>
          <w:t>111024, г</w:t>
        </w:r>
      </w:smartTag>
      <w:r w:rsidR="005F2284" w:rsidRPr="00E60984">
        <w:rPr>
          <w:rFonts w:ascii="Meiryo UI" w:eastAsia="Meiryo UI" w:hAnsi="Meiryo UI" w:cs="Meiryo UI"/>
          <w:sz w:val="24"/>
          <w:szCs w:val="24"/>
        </w:rPr>
        <w:t>. Москва, ул. Авиамоторная, д.8а, «Научный центр»</w:t>
      </w:r>
    </w:p>
    <w:p w:rsidR="00206724" w:rsidRPr="007831C5" w:rsidRDefault="005F2284" w:rsidP="00EA5D42">
      <w:pPr>
        <w:spacing w:line="240" w:lineRule="atLeast"/>
        <w:rPr>
          <w:rFonts w:ascii="Meiryo UI" w:eastAsia="Meiryo UI" w:hAnsi="Meiryo UI" w:cs="Meiryo UI"/>
          <w:sz w:val="24"/>
          <w:szCs w:val="24"/>
          <w:lang w:val="en-US"/>
        </w:rPr>
      </w:pPr>
      <w:r w:rsidRPr="00E60984">
        <w:rPr>
          <w:rFonts w:ascii="Meiryo UI" w:eastAsia="Meiryo UI" w:hAnsi="Meiryo UI" w:cs="Meiryo UI"/>
          <w:sz w:val="24"/>
          <w:szCs w:val="24"/>
        </w:rPr>
        <w:t>т</w:t>
      </w:r>
      <w:r w:rsidR="00A12C17" w:rsidRPr="007831C5">
        <w:rPr>
          <w:rFonts w:ascii="Meiryo UI" w:eastAsia="Meiryo UI" w:hAnsi="Meiryo UI" w:cs="Meiryo UI"/>
          <w:sz w:val="24"/>
          <w:szCs w:val="24"/>
          <w:lang w:val="en-US"/>
        </w:rPr>
        <w:t>. (495) 633-44-44</w:t>
      </w:r>
      <w:r w:rsidRPr="007831C5">
        <w:rPr>
          <w:rFonts w:ascii="Meiryo UI" w:eastAsia="Meiryo UI" w:hAnsi="Meiryo UI" w:cs="Meiryo UI"/>
          <w:sz w:val="24"/>
          <w:szCs w:val="24"/>
          <w:lang w:val="en-US"/>
        </w:rPr>
        <w:t>, 362-54</w:t>
      </w:r>
      <w:r w:rsidR="0016419D" w:rsidRPr="007831C5">
        <w:rPr>
          <w:rFonts w:ascii="Meiryo UI" w:eastAsia="Meiryo UI" w:hAnsi="Meiryo UI" w:cs="Meiryo UI"/>
          <w:sz w:val="24"/>
          <w:szCs w:val="24"/>
          <w:lang w:val="en-US"/>
        </w:rPr>
        <w:t>-</w:t>
      </w:r>
      <w:r w:rsidRPr="007831C5">
        <w:rPr>
          <w:rFonts w:ascii="Meiryo UI" w:eastAsia="Meiryo UI" w:hAnsi="Meiryo UI" w:cs="Meiryo UI"/>
          <w:sz w:val="24"/>
          <w:szCs w:val="24"/>
          <w:lang w:val="en-US"/>
        </w:rPr>
        <w:t xml:space="preserve">85. </w:t>
      </w:r>
    </w:p>
    <w:p w:rsidR="00206724" w:rsidRPr="007831C5" w:rsidRDefault="005F2284" w:rsidP="00EA5D42">
      <w:pPr>
        <w:spacing w:line="240" w:lineRule="atLeast"/>
        <w:rPr>
          <w:rFonts w:ascii="Meiryo UI" w:eastAsia="Meiryo UI" w:hAnsi="Meiryo UI" w:cs="Meiryo UI"/>
          <w:sz w:val="24"/>
          <w:szCs w:val="24"/>
          <w:lang w:val="en-US"/>
        </w:rPr>
      </w:pPr>
      <w:r w:rsidRPr="007831C5">
        <w:rPr>
          <w:rFonts w:ascii="Meiryo UI" w:eastAsia="Meiryo UI" w:hAnsi="Meiryo UI" w:cs="Meiryo UI"/>
          <w:sz w:val="24"/>
          <w:szCs w:val="24"/>
          <w:lang w:val="en-US"/>
        </w:rPr>
        <w:t xml:space="preserve">E-mail: </w:t>
      </w:r>
      <w:hyperlink r:id="rId18" w:history="1">
        <w:r w:rsidRPr="007831C5">
          <w:rPr>
            <w:rStyle w:val="a5"/>
            <w:rFonts w:ascii="Meiryo UI" w:eastAsia="Meiryo UI" w:hAnsi="Meiryo UI" w:cs="Meiryo UI"/>
            <w:sz w:val="24"/>
            <w:szCs w:val="24"/>
            <w:lang w:val="en-US"/>
          </w:rPr>
          <w:t>audio@svp.ru</w:t>
        </w:r>
      </w:hyperlink>
      <w:r w:rsidRPr="007831C5">
        <w:rPr>
          <w:rFonts w:ascii="Meiryo UI" w:eastAsia="Meiryo UI" w:hAnsi="Meiryo UI" w:cs="Meiryo UI"/>
          <w:sz w:val="24"/>
          <w:szCs w:val="24"/>
          <w:lang w:val="en-US"/>
        </w:rPr>
        <w:t xml:space="preserve"> </w:t>
      </w:r>
    </w:p>
    <w:p w:rsidR="00F5362A" w:rsidRPr="00CA55B1" w:rsidRDefault="00F5362A" w:rsidP="00EA5D42">
      <w:pPr>
        <w:spacing w:line="240" w:lineRule="atLeast"/>
        <w:rPr>
          <w:rFonts w:ascii="Meiryo UI" w:eastAsia="Meiryo UI" w:hAnsi="Meiryo UI" w:cs="Meiryo UI"/>
          <w:sz w:val="24"/>
          <w:szCs w:val="24"/>
          <w:lang w:val="en-US"/>
        </w:rPr>
      </w:pPr>
    </w:p>
    <w:p w:rsidR="0008242E" w:rsidRDefault="005F2284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 w:rsidRPr="00E60984">
        <w:rPr>
          <w:rFonts w:ascii="Meiryo UI" w:eastAsia="Meiryo UI" w:hAnsi="Meiryo UI" w:cs="Meiryo UI"/>
          <w:sz w:val="24"/>
          <w:szCs w:val="24"/>
        </w:rPr>
        <w:t>Отдел продаж                                                                Дат</w:t>
      </w:r>
      <w:r w:rsidR="00716DCF">
        <w:rPr>
          <w:rFonts w:ascii="Meiryo UI" w:eastAsia="Meiryo UI" w:hAnsi="Meiryo UI" w:cs="Meiryo UI"/>
          <w:sz w:val="24"/>
          <w:szCs w:val="24"/>
        </w:rPr>
        <w:t>а</w:t>
      </w:r>
    </w:p>
    <w:p w:rsidR="005463E8" w:rsidRDefault="005463E8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5463E8" w:rsidRDefault="005463E8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</w:p>
    <w:p w:rsidR="00EC5B1D" w:rsidRPr="00E60984" w:rsidRDefault="00EC5B1D" w:rsidP="00EA5D42">
      <w:pPr>
        <w:spacing w:line="240" w:lineRule="atLeast"/>
        <w:rPr>
          <w:rFonts w:ascii="Meiryo UI" w:eastAsia="Meiryo UI" w:hAnsi="Meiryo UI" w:cs="Meiryo UI"/>
          <w:sz w:val="24"/>
          <w:szCs w:val="24"/>
        </w:rPr>
        <w:sectPr w:rsidR="00EC5B1D" w:rsidRPr="00E60984" w:rsidSect="004C327D">
          <w:footerReference w:type="default" r:id="rId19"/>
          <w:pgSz w:w="11906" w:h="16838"/>
          <w:pgMar w:top="719" w:right="707" w:bottom="719" w:left="1418" w:header="709" w:footer="709" w:gutter="0"/>
          <w:cols w:space="708"/>
          <w:titlePg/>
          <w:docGrid w:linePitch="360"/>
        </w:sectPr>
      </w:pPr>
    </w:p>
    <w:p w:rsidR="00CC7211" w:rsidRPr="00EE2E16" w:rsidRDefault="005866E4" w:rsidP="008A2180">
      <w:pPr>
        <w:spacing w:line="240" w:lineRule="atLeast"/>
        <w:rPr>
          <w:rFonts w:ascii="Meiryo UI" w:eastAsia="Meiryo UI" w:hAnsi="Meiryo UI" w:cs="Meiryo UI"/>
          <w:noProof/>
          <w:sz w:val="24"/>
          <w:szCs w:val="24"/>
          <w:lang w:eastAsia="ru-RU"/>
        </w:rPr>
      </w:pPr>
      <w:r>
        <w:rPr>
          <w:rFonts w:ascii="Meiryo UI" w:eastAsia="Meiryo UI" w:hAnsi="Meiryo UI" w:cs="Meiryo UI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217170</wp:posOffset>
                </wp:positionH>
                <wp:positionV relativeFrom="paragraph">
                  <wp:posOffset>-108585</wp:posOffset>
                </wp:positionV>
                <wp:extent cx="9534525" cy="597662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4525" cy="5976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983" w:rsidRDefault="00177983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9351010" cy="5732780"/>
                                  <wp:effectExtent l="0" t="0" r="0" b="0"/>
                                  <wp:docPr id="8" name="Рисунок 8" descr="Чертеж корпуса для паспорта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Чертеж корпуса для паспорта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grayscl/>
                                            <a:biLevel thresh="5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160" t="8035" r="11714" b="803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51010" cy="5732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.1pt;margin-top:-8.55pt;width:750.75pt;height:470.6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" stroked="f">
                <v:textbox style="mso-fit-shape-to-text:t">
                  <w:txbxContent>
                    <w:p w:rsidR="00177983" w:rsidRDefault="00177983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9351010" cy="5732780"/>
                            <wp:effectExtent l="0" t="0" r="0" b="0"/>
                            <wp:docPr id="8" name="Рисунок 8" descr="Чертеж корпуса для паспорта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Чертеж корпуса для паспорта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grayscl/>
                                      <a:biLevel thresh="5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160" t="8035" r="11714" b="803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51010" cy="5732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B0C4D" w:rsidRPr="00EE2E16" w:rsidRDefault="00CC7211" w:rsidP="008A2180">
      <w:pPr>
        <w:spacing w:line="240" w:lineRule="atLeast"/>
        <w:rPr>
          <w:rFonts w:ascii="Meiryo UI" w:eastAsia="Meiryo UI" w:hAnsi="Meiryo UI" w:cs="Meiryo UI"/>
          <w:noProof/>
          <w:sz w:val="24"/>
          <w:szCs w:val="24"/>
          <w:lang w:eastAsia="ru-RU"/>
        </w:rPr>
      </w:pPr>
      <w:r w:rsidRPr="00EE2E16">
        <w:rPr>
          <w:rFonts w:ascii="Meiryo UI" w:eastAsia="Meiryo UI" w:hAnsi="Meiryo UI" w:cs="Meiryo UI"/>
          <w:sz w:val="24"/>
          <w:szCs w:val="24"/>
        </w:rPr>
        <w:t xml:space="preserve"> </w:t>
      </w:r>
    </w:p>
    <w:p w:rsidR="00CC7211" w:rsidRPr="00EE2E16" w:rsidRDefault="00CC7211" w:rsidP="008A2180">
      <w:pPr>
        <w:spacing w:line="240" w:lineRule="atLeast"/>
        <w:rPr>
          <w:rFonts w:ascii="Meiryo UI" w:eastAsia="Meiryo UI" w:hAnsi="Meiryo UI" w:cs="Meiryo UI"/>
          <w:noProof/>
          <w:sz w:val="24"/>
          <w:szCs w:val="24"/>
          <w:lang w:eastAsia="ru-RU"/>
        </w:rPr>
      </w:pPr>
    </w:p>
    <w:p w:rsidR="00CC7211" w:rsidRPr="00CC7211" w:rsidRDefault="005866E4" w:rsidP="008A2180">
      <w:pPr>
        <w:spacing w:line="240" w:lineRule="atLeast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1230630</wp:posOffset>
                </wp:positionH>
                <wp:positionV relativeFrom="paragraph">
                  <wp:posOffset>4763770</wp:posOffset>
                </wp:positionV>
                <wp:extent cx="3764280" cy="434340"/>
                <wp:effectExtent l="1905" t="1270" r="0" b="254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4280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7983" w:rsidRPr="00963BBB" w:rsidRDefault="00177983">
                            <w:pP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Рис. 6</w:t>
                            </w:r>
                            <w:r w:rsidRPr="00963BBB">
                              <w:rPr>
                                <w:rFonts w:ascii="Meiryo UI" w:eastAsia="Meiryo UI" w:hAnsi="Meiryo UI" w:cs="Meiryo UI"/>
                                <w:sz w:val="24"/>
                                <w:szCs w:val="24"/>
                              </w:rPr>
                              <w:t>. Габаритные размеры блока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96.9pt;margin-top:375.1pt;width:296.4pt;height:34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" filled="f" stroked="f">
                <v:textbox>
                  <w:txbxContent>
                    <w:p w:rsidR="00177983" w:rsidRPr="00963BBB" w:rsidRDefault="00177983">
                      <w:pP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</w:pPr>
                      <w:r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t>Рис. 6</w:t>
                      </w:r>
                      <w:r w:rsidRPr="00963BBB">
                        <w:rPr>
                          <w:rFonts w:ascii="Meiryo UI" w:eastAsia="Meiryo UI" w:hAnsi="Meiryo UI" w:cs="Meiryo UI"/>
                          <w:sz w:val="24"/>
                          <w:szCs w:val="24"/>
                        </w:rPr>
                        <w:t>. Габаритные размеры блока</w:t>
                      </w:r>
                    </w:p>
                  </w:txbxContent>
                </v:textbox>
              </v:shape>
            </w:pict>
          </mc:Fallback>
        </mc:AlternateContent>
      </w:r>
      <w:r w:rsidR="00CC7211" w:rsidRPr="00EE2E16">
        <w:rPr>
          <w:rFonts w:ascii="Meiryo UI" w:eastAsia="Meiryo UI" w:hAnsi="Meiryo UI" w:cs="Meiryo UI"/>
          <w:noProof/>
          <w:sz w:val="24"/>
          <w:szCs w:val="24"/>
          <w:lang w:eastAsia="ru-RU"/>
        </w:rPr>
        <w:t xml:space="preserve">                              </w:t>
      </w:r>
      <w:r w:rsidR="00CC7211" w:rsidRPr="00F5362A">
        <w:rPr>
          <w:rFonts w:ascii="Meiryo UI" w:eastAsia="Meiryo UI" w:hAnsi="Meiryo UI" w:cs="Meiryo UI"/>
          <w:noProof/>
          <w:sz w:val="24"/>
          <w:szCs w:val="24"/>
          <w:lang w:eastAsia="ru-RU"/>
        </w:rPr>
        <w:t>Рис.  Габаритный чертёж блок</w:t>
      </w:r>
      <w:r w:rsidR="00CC7211">
        <w:rPr>
          <w:rFonts w:ascii="Meiryo UI" w:eastAsia="Meiryo UI" w:hAnsi="Meiryo UI" w:cs="Meiryo UI"/>
          <w:noProof/>
          <w:sz w:val="24"/>
          <w:szCs w:val="24"/>
          <w:lang w:eastAsia="ru-RU"/>
        </w:rPr>
        <w:t>а.</w:t>
      </w:r>
    </w:p>
    <w:sectPr w:rsidR="00CC7211" w:rsidRPr="00CC7211" w:rsidSect="004C327D">
      <w:footerReference w:type="default" r:id="rId21"/>
      <w:pgSz w:w="16838" w:h="11906" w:orient="landscape"/>
      <w:pgMar w:top="1078" w:right="448" w:bottom="850" w:left="5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609B" w:rsidRDefault="00C6609B" w:rsidP="000D78F2">
      <w:pPr>
        <w:spacing w:after="0" w:line="240" w:lineRule="auto"/>
      </w:pPr>
      <w:r>
        <w:separator/>
      </w:r>
    </w:p>
  </w:endnote>
  <w:endnote w:type="continuationSeparator" w:id="0">
    <w:p w:rsidR="00C6609B" w:rsidRDefault="00C6609B" w:rsidP="000D78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eiryo UI">
    <w:altName w:val="MS UI Gothic"/>
    <w:charset w:val="80"/>
    <w:family w:val="swiss"/>
    <w:pitch w:val="variable"/>
    <w:sig w:usb0="E10102FF" w:usb1="EAC7FFFF" w:usb2="0001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05657"/>
      <w:docPartObj>
        <w:docPartGallery w:val="Page Numbers (Bottom of Page)"/>
        <w:docPartUnique/>
      </w:docPartObj>
    </w:sdtPr>
    <w:sdtEndPr/>
    <w:sdtContent>
      <w:p w:rsidR="00177983" w:rsidRDefault="00177983">
        <w:pPr>
          <w:pStyle w:val="aa"/>
          <w:jc w:val="center"/>
        </w:pPr>
        <w:r>
          <w:rPr>
            <w:noProof/>
            <w:lang w:eastAsia="ru-RU"/>
          </w:rPr>
          <mc:AlternateContent>
            <mc:Choice Requires="wps">
              <w:drawing>
                <wp:inline distT="0" distB="0" distL="0" distR="0">
                  <wp:extent cx="5943600" cy="45085"/>
                  <wp:effectExtent l="9525" t="9525" r="0" b="2540"/>
                  <wp:docPr id="1" name="AutoShape 1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6201410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chemeClr val="tx1">
                                <a:lumMod val="100000"/>
                                <a:lumOff val="0"/>
                              </a:schemeClr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6CEB1519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Shape 1" o:spid="_x0000_s1026" type="#_x0000_t110" alt="Light horizontal" style="width:468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" fillcolor="black [3213]" stroked="f" strokecolor="black [3213]">
                  <v:fill r:id="rId1" o:title="" type="pattern"/>
                  <w10:anchorlock/>
                </v:shape>
              </w:pict>
            </mc:Fallback>
          </mc:AlternateContent>
        </w:r>
      </w:p>
      <w:p w:rsidR="00177983" w:rsidRDefault="00177983">
        <w:pPr>
          <w:pStyle w:val="aa"/>
          <w:jc w:val="center"/>
        </w:pPr>
        <w:r>
          <w:fldChar w:fldCharType="begin"/>
        </w:r>
        <w:r>
          <w:instrText xml:space="preserve"> PAGE    \* MERGEFORMAT </w:instrText>
        </w:r>
        <w:r>
          <w:fldChar w:fldCharType="separate"/>
        </w:r>
        <w:r w:rsidR="007A5A3D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177983" w:rsidRDefault="00177983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7983" w:rsidRPr="00800662" w:rsidRDefault="00177983" w:rsidP="0080066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609B" w:rsidRDefault="00C6609B" w:rsidP="000D78F2">
      <w:pPr>
        <w:spacing w:after="0" w:line="240" w:lineRule="auto"/>
      </w:pPr>
      <w:r>
        <w:separator/>
      </w:r>
    </w:p>
  </w:footnote>
  <w:footnote w:type="continuationSeparator" w:id="0">
    <w:p w:rsidR="00C6609B" w:rsidRDefault="00C6609B" w:rsidP="000D78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2830D6"/>
    <w:multiLevelType w:val="multilevel"/>
    <w:tmpl w:val="85BE467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04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hint="default"/>
      </w:rPr>
    </w:lvl>
  </w:abstractNum>
  <w:abstractNum w:abstractNumId="1">
    <w:nsid w:val="04FB3129"/>
    <w:multiLevelType w:val="hybridMultilevel"/>
    <w:tmpl w:val="14A45BB2"/>
    <w:lvl w:ilvl="0" w:tplc="615C6474">
      <w:start w:val="5"/>
      <w:numFmt w:val="decimal"/>
      <w:lvlText w:val="%1."/>
      <w:lvlJc w:val="left"/>
      <w:pPr>
        <w:ind w:left="7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6" w:hanging="360"/>
      </w:pPr>
    </w:lvl>
    <w:lvl w:ilvl="2" w:tplc="0419001B" w:tentative="1">
      <w:start w:val="1"/>
      <w:numFmt w:val="lowerRoman"/>
      <w:lvlText w:val="%3."/>
      <w:lvlJc w:val="right"/>
      <w:pPr>
        <w:ind w:left="2196" w:hanging="180"/>
      </w:pPr>
    </w:lvl>
    <w:lvl w:ilvl="3" w:tplc="0419000F" w:tentative="1">
      <w:start w:val="1"/>
      <w:numFmt w:val="decimal"/>
      <w:lvlText w:val="%4."/>
      <w:lvlJc w:val="left"/>
      <w:pPr>
        <w:ind w:left="2916" w:hanging="360"/>
      </w:pPr>
    </w:lvl>
    <w:lvl w:ilvl="4" w:tplc="04190019" w:tentative="1">
      <w:start w:val="1"/>
      <w:numFmt w:val="lowerLetter"/>
      <w:lvlText w:val="%5."/>
      <w:lvlJc w:val="left"/>
      <w:pPr>
        <w:ind w:left="3636" w:hanging="360"/>
      </w:pPr>
    </w:lvl>
    <w:lvl w:ilvl="5" w:tplc="0419001B" w:tentative="1">
      <w:start w:val="1"/>
      <w:numFmt w:val="lowerRoman"/>
      <w:lvlText w:val="%6."/>
      <w:lvlJc w:val="right"/>
      <w:pPr>
        <w:ind w:left="4356" w:hanging="180"/>
      </w:pPr>
    </w:lvl>
    <w:lvl w:ilvl="6" w:tplc="0419000F" w:tentative="1">
      <w:start w:val="1"/>
      <w:numFmt w:val="decimal"/>
      <w:lvlText w:val="%7."/>
      <w:lvlJc w:val="left"/>
      <w:pPr>
        <w:ind w:left="5076" w:hanging="360"/>
      </w:pPr>
    </w:lvl>
    <w:lvl w:ilvl="7" w:tplc="04190019" w:tentative="1">
      <w:start w:val="1"/>
      <w:numFmt w:val="lowerLetter"/>
      <w:lvlText w:val="%8."/>
      <w:lvlJc w:val="left"/>
      <w:pPr>
        <w:ind w:left="5796" w:hanging="360"/>
      </w:pPr>
    </w:lvl>
    <w:lvl w:ilvl="8" w:tplc="0419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2">
    <w:nsid w:val="06C27BCB"/>
    <w:multiLevelType w:val="hybridMultilevel"/>
    <w:tmpl w:val="DF704C00"/>
    <w:lvl w:ilvl="0" w:tplc="60F27C16">
      <w:start w:val="1"/>
      <w:numFmt w:val="decimal"/>
      <w:lvlText w:val="%1."/>
      <w:lvlJc w:val="left"/>
      <w:pPr>
        <w:ind w:left="14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84" w:hanging="360"/>
      </w:pPr>
    </w:lvl>
    <w:lvl w:ilvl="2" w:tplc="0419001B" w:tentative="1">
      <w:start w:val="1"/>
      <w:numFmt w:val="lowerRoman"/>
      <w:lvlText w:val="%3."/>
      <w:lvlJc w:val="right"/>
      <w:pPr>
        <w:ind w:left="2904" w:hanging="180"/>
      </w:pPr>
    </w:lvl>
    <w:lvl w:ilvl="3" w:tplc="0419000F" w:tentative="1">
      <w:start w:val="1"/>
      <w:numFmt w:val="decimal"/>
      <w:lvlText w:val="%4."/>
      <w:lvlJc w:val="left"/>
      <w:pPr>
        <w:ind w:left="3624" w:hanging="360"/>
      </w:pPr>
    </w:lvl>
    <w:lvl w:ilvl="4" w:tplc="04190019" w:tentative="1">
      <w:start w:val="1"/>
      <w:numFmt w:val="lowerLetter"/>
      <w:lvlText w:val="%5."/>
      <w:lvlJc w:val="left"/>
      <w:pPr>
        <w:ind w:left="4344" w:hanging="360"/>
      </w:pPr>
    </w:lvl>
    <w:lvl w:ilvl="5" w:tplc="0419001B" w:tentative="1">
      <w:start w:val="1"/>
      <w:numFmt w:val="lowerRoman"/>
      <w:lvlText w:val="%6."/>
      <w:lvlJc w:val="right"/>
      <w:pPr>
        <w:ind w:left="5064" w:hanging="180"/>
      </w:pPr>
    </w:lvl>
    <w:lvl w:ilvl="6" w:tplc="0419000F" w:tentative="1">
      <w:start w:val="1"/>
      <w:numFmt w:val="decimal"/>
      <w:lvlText w:val="%7."/>
      <w:lvlJc w:val="left"/>
      <w:pPr>
        <w:ind w:left="5784" w:hanging="360"/>
      </w:pPr>
    </w:lvl>
    <w:lvl w:ilvl="7" w:tplc="04190019" w:tentative="1">
      <w:start w:val="1"/>
      <w:numFmt w:val="lowerLetter"/>
      <w:lvlText w:val="%8."/>
      <w:lvlJc w:val="left"/>
      <w:pPr>
        <w:ind w:left="6504" w:hanging="360"/>
      </w:pPr>
    </w:lvl>
    <w:lvl w:ilvl="8" w:tplc="0419001B" w:tentative="1">
      <w:start w:val="1"/>
      <w:numFmt w:val="lowerRoman"/>
      <w:lvlText w:val="%9."/>
      <w:lvlJc w:val="right"/>
      <w:pPr>
        <w:ind w:left="7224" w:hanging="180"/>
      </w:pPr>
    </w:lvl>
  </w:abstractNum>
  <w:abstractNum w:abstractNumId="3">
    <w:nsid w:val="086A7CC7"/>
    <w:multiLevelType w:val="hybridMultilevel"/>
    <w:tmpl w:val="81F40386"/>
    <w:lvl w:ilvl="0" w:tplc="9552F740">
      <w:start w:val="1"/>
      <w:numFmt w:val="decimal"/>
      <w:lvlText w:val="%1."/>
      <w:lvlJc w:val="left"/>
      <w:pPr>
        <w:ind w:left="720" w:hanging="360"/>
      </w:pPr>
      <w:rPr>
        <w:rFonts w:ascii="Meiryo UI" w:eastAsia="Meiryo UI" w:hAnsi="Meiryo UI" w:cs="Meiryo U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7C26CE"/>
    <w:multiLevelType w:val="hybridMultilevel"/>
    <w:tmpl w:val="6BAE911A"/>
    <w:lvl w:ilvl="0" w:tplc="D72C332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0A47020C"/>
    <w:multiLevelType w:val="hybridMultilevel"/>
    <w:tmpl w:val="83548FD8"/>
    <w:lvl w:ilvl="0" w:tplc="EC9EFE16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B852B35"/>
    <w:multiLevelType w:val="hybridMultilevel"/>
    <w:tmpl w:val="EF0ADF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351E59"/>
    <w:multiLevelType w:val="hybridMultilevel"/>
    <w:tmpl w:val="CECAB6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445C96"/>
    <w:multiLevelType w:val="hybridMultilevel"/>
    <w:tmpl w:val="B62654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F32E17"/>
    <w:multiLevelType w:val="hybridMultilevel"/>
    <w:tmpl w:val="3F4007C6"/>
    <w:lvl w:ilvl="0" w:tplc="A64897F0">
      <w:start w:val="7"/>
      <w:numFmt w:val="decimal"/>
      <w:lvlText w:val="%1."/>
      <w:lvlJc w:val="left"/>
      <w:pPr>
        <w:ind w:left="7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6" w:hanging="360"/>
      </w:pPr>
    </w:lvl>
    <w:lvl w:ilvl="2" w:tplc="0419001B" w:tentative="1">
      <w:start w:val="1"/>
      <w:numFmt w:val="lowerRoman"/>
      <w:lvlText w:val="%3."/>
      <w:lvlJc w:val="right"/>
      <w:pPr>
        <w:ind w:left="2196" w:hanging="180"/>
      </w:pPr>
    </w:lvl>
    <w:lvl w:ilvl="3" w:tplc="0419000F" w:tentative="1">
      <w:start w:val="1"/>
      <w:numFmt w:val="decimal"/>
      <w:lvlText w:val="%4."/>
      <w:lvlJc w:val="left"/>
      <w:pPr>
        <w:ind w:left="2916" w:hanging="360"/>
      </w:pPr>
    </w:lvl>
    <w:lvl w:ilvl="4" w:tplc="04190019" w:tentative="1">
      <w:start w:val="1"/>
      <w:numFmt w:val="lowerLetter"/>
      <w:lvlText w:val="%5."/>
      <w:lvlJc w:val="left"/>
      <w:pPr>
        <w:ind w:left="3636" w:hanging="360"/>
      </w:pPr>
    </w:lvl>
    <w:lvl w:ilvl="5" w:tplc="0419001B" w:tentative="1">
      <w:start w:val="1"/>
      <w:numFmt w:val="lowerRoman"/>
      <w:lvlText w:val="%6."/>
      <w:lvlJc w:val="right"/>
      <w:pPr>
        <w:ind w:left="4356" w:hanging="180"/>
      </w:pPr>
    </w:lvl>
    <w:lvl w:ilvl="6" w:tplc="0419000F" w:tentative="1">
      <w:start w:val="1"/>
      <w:numFmt w:val="decimal"/>
      <w:lvlText w:val="%7."/>
      <w:lvlJc w:val="left"/>
      <w:pPr>
        <w:ind w:left="5076" w:hanging="360"/>
      </w:pPr>
    </w:lvl>
    <w:lvl w:ilvl="7" w:tplc="04190019" w:tentative="1">
      <w:start w:val="1"/>
      <w:numFmt w:val="lowerLetter"/>
      <w:lvlText w:val="%8."/>
      <w:lvlJc w:val="left"/>
      <w:pPr>
        <w:ind w:left="5796" w:hanging="360"/>
      </w:pPr>
    </w:lvl>
    <w:lvl w:ilvl="8" w:tplc="0419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10">
    <w:nsid w:val="1FEB3618"/>
    <w:multiLevelType w:val="hybridMultilevel"/>
    <w:tmpl w:val="18583FAC"/>
    <w:lvl w:ilvl="0" w:tplc="427614EC">
      <w:start w:val="1"/>
      <w:numFmt w:val="upperRoman"/>
      <w:lvlText w:val="%1."/>
      <w:lvlJc w:val="left"/>
      <w:pPr>
        <w:ind w:left="1440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0D5680"/>
    <w:multiLevelType w:val="hybridMultilevel"/>
    <w:tmpl w:val="DF704C00"/>
    <w:lvl w:ilvl="0" w:tplc="60F27C16">
      <w:start w:val="1"/>
      <w:numFmt w:val="decimal"/>
      <w:lvlText w:val="%1."/>
      <w:lvlJc w:val="left"/>
      <w:pPr>
        <w:ind w:left="14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84" w:hanging="360"/>
      </w:pPr>
    </w:lvl>
    <w:lvl w:ilvl="2" w:tplc="0419001B" w:tentative="1">
      <w:start w:val="1"/>
      <w:numFmt w:val="lowerRoman"/>
      <w:lvlText w:val="%3."/>
      <w:lvlJc w:val="right"/>
      <w:pPr>
        <w:ind w:left="2904" w:hanging="180"/>
      </w:pPr>
    </w:lvl>
    <w:lvl w:ilvl="3" w:tplc="0419000F" w:tentative="1">
      <w:start w:val="1"/>
      <w:numFmt w:val="decimal"/>
      <w:lvlText w:val="%4."/>
      <w:lvlJc w:val="left"/>
      <w:pPr>
        <w:ind w:left="3624" w:hanging="360"/>
      </w:pPr>
    </w:lvl>
    <w:lvl w:ilvl="4" w:tplc="04190019" w:tentative="1">
      <w:start w:val="1"/>
      <w:numFmt w:val="lowerLetter"/>
      <w:lvlText w:val="%5."/>
      <w:lvlJc w:val="left"/>
      <w:pPr>
        <w:ind w:left="4344" w:hanging="360"/>
      </w:pPr>
    </w:lvl>
    <w:lvl w:ilvl="5" w:tplc="0419001B" w:tentative="1">
      <w:start w:val="1"/>
      <w:numFmt w:val="lowerRoman"/>
      <w:lvlText w:val="%6."/>
      <w:lvlJc w:val="right"/>
      <w:pPr>
        <w:ind w:left="5064" w:hanging="180"/>
      </w:pPr>
    </w:lvl>
    <w:lvl w:ilvl="6" w:tplc="0419000F" w:tentative="1">
      <w:start w:val="1"/>
      <w:numFmt w:val="decimal"/>
      <w:lvlText w:val="%7."/>
      <w:lvlJc w:val="left"/>
      <w:pPr>
        <w:ind w:left="5784" w:hanging="360"/>
      </w:pPr>
    </w:lvl>
    <w:lvl w:ilvl="7" w:tplc="04190019" w:tentative="1">
      <w:start w:val="1"/>
      <w:numFmt w:val="lowerLetter"/>
      <w:lvlText w:val="%8."/>
      <w:lvlJc w:val="left"/>
      <w:pPr>
        <w:ind w:left="6504" w:hanging="360"/>
      </w:pPr>
    </w:lvl>
    <w:lvl w:ilvl="8" w:tplc="0419001B" w:tentative="1">
      <w:start w:val="1"/>
      <w:numFmt w:val="lowerRoman"/>
      <w:lvlText w:val="%9."/>
      <w:lvlJc w:val="right"/>
      <w:pPr>
        <w:ind w:left="7224" w:hanging="180"/>
      </w:pPr>
    </w:lvl>
  </w:abstractNum>
  <w:abstractNum w:abstractNumId="12">
    <w:nsid w:val="26FB1DEB"/>
    <w:multiLevelType w:val="multilevel"/>
    <w:tmpl w:val="03C60FDE"/>
    <w:lvl w:ilvl="0">
      <w:start w:val="3"/>
      <w:numFmt w:val="decimal"/>
      <w:lvlText w:val="%1"/>
      <w:lvlJc w:val="left"/>
      <w:pPr>
        <w:ind w:left="372" w:hanging="37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3">
    <w:nsid w:val="27273DD9"/>
    <w:multiLevelType w:val="hybridMultilevel"/>
    <w:tmpl w:val="F2B4A4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E60908"/>
    <w:multiLevelType w:val="hybridMultilevel"/>
    <w:tmpl w:val="44945930"/>
    <w:lvl w:ilvl="0" w:tplc="DBD4D35E">
      <w:start w:val="2"/>
      <w:numFmt w:val="upperRoman"/>
      <w:lvlText w:val="%1."/>
      <w:lvlJc w:val="left"/>
      <w:pPr>
        <w:ind w:left="1440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9A7E89"/>
    <w:multiLevelType w:val="multilevel"/>
    <w:tmpl w:val="37807472"/>
    <w:lvl w:ilvl="0">
      <w:start w:val="10"/>
      <w:numFmt w:val="decimal"/>
      <w:lvlText w:val="%1"/>
      <w:lvlJc w:val="left"/>
      <w:pPr>
        <w:ind w:left="516" w:hanging="51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6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36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0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5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0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4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640" w:hanging="2520"/>
      </w:pPr>
      <w:rPr>
        <w:rFonts w:hint="default"/>
      </w:rPr>
    </w:lvl>
  </w:abstractNum>
  <w:abstractNum w:abstractNumId="16">
    <w:nsid w:val="2E121239"/>
    <w:multiLevelType w:val="hybridMultilevel"/>
    <w:tmpl w:val="35C89EA8"/>
    <w:lvl w:ilvl="0" w:tplc="AE8E2072">
      <w:start w:val="1"/>
      <w:numFmt w:val="upperRoman"/>
      <w:lvlText w:val="%1."/>
      <w:lvlJc w:val="left"/>
      <w:pPr>
        <w:ind w:left="4251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251" w:hanging="360"/>
      </w:pPr>
    </w:lvl>
    <w:lvl w:ilvl="2" w:tplc="0419001B" w:tentative="1">
      <w:start w:val="1"/>
      <w:numFmt w:val="lowerRoman"/>
      <w:lvlText w:val="%3."/>
      <w:lvlJc w:val="right"/>
      <w:pPr>
        <w:ind w:left="4971" w:hanging="180"/>
      </w:pPr>
    </w:lvl>
    <w:lvl w:ilvl="3" w:tplc="0419000F" w:tentative="1">
      <w:start w:val="1"/>
      <w:numFmt w:val="decimal"/>
      <w:lvlText w:val="%4."/>
      <w:lvlJc w:val="left"/>
      <w:pPr>
        <w:ind w:left="5691" w:hanging="360"/>
      </w:pPr>
    </w:lvl>
    <w:lvl w:ilvl="4" w:tplc="04190019" w:tentative="1">
      <w:start w:val="1"/>
      <w:numFmt w:val="lowerLetter"/>
      <w:lvlText w:val="%5."/>
      <w:lvlJc w:val="left"/>
      <w:pPr>
        <w:ind w:left="6411" w:hanging="360"/>
      </w:pPr>
    </w:lvl>
    <w:lvl w:ilvl="5" w:tplc="0419001B" w:tentative="1">
      <w:start w:val="1"/>
      <w:numFmt w:val="lowerRoman"/>
      <w:lvlText w:val="%6."/>
      <w:lvlJc w:val="right"/>
      <w:pPr>
        <w:ind w:left="7131" w:hanging="180"/>
      </w:pPr>
    </w:lvl>
    <w:lvl w:ilvl="6" w:tplc="0419000F" w:tentative="1">
      <w:start w:val="1"/>
      <w:numFmt w:val="decimal"/>
      <w:lvlText w:val="%7."/>
      <w:lvlJc w:val="left"/>
      <w:pPr>
        <w:ind w:left="7851" w:hanging="360"/>
      </w:pPr>
    </w:lvl>
    <w:lvl w:ilvl="7" w:tplc="04190019" w:tentative="1">
      <w:start w:val="1"/>
      <w:numFmt w:val="lowerLetter"/>
      <w:lvlText w:val="%8."/>
      <w:lvlJc w:val="left"/>
      <w:pPr>
        <w:ind w:left="8571" w:hanging="360"/>
      </w:pPr>
    </w:lvl>
    <w:lvl w:ilvl="8" w:tplc="0419001B" w:tentative="1">
      <w:start w:val="1"/>
      <w:numFmt w:val="lowerRoman"/>
      <w:lvlText w:val="%9."/>
      <w:lvlJc w:val="right"/>
      <w:pPr>
        <w:ind w:left="9291" w:hanging="180"/>
      </w:pPr>
    </w:lvl>
  </w:abstractNum>
  <w:abstractNum w:abstractNumId="17">
    <w:nsid w:val="2FE63D78"/>
    <w:multiLevelType w:val="hybridMultilevel"/>
    <w:tmpl w:val="ED42C4B6"/>
    <w:lvl w:ilvl="0" w:tplc="FB22E7E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19687C"/>
    <w:multiLevelType w:val="multilevel"/>
    <w:tmpl w:val="61045A3E"/>
    <w:lvl w:ilvl="0">
      <w:start w:val="1"/>
      <w:numFmt w:val="upperRoman"/>
      <w:lvlText w:val="%1."/>
      <w:lvlJc w:val="left"/>
      <w:pPr>
        <w:ind w:left="3171" w:hanging="720"/>
      </w:pPr>
      <w:rPr>
        <w:rFonts w:hint="default"/>
        <w:u w:val="none"/>
      </w:rPr>
    </w:lvl>
    <w:lvl w:ilvl="1">
      <w:start w:val="2"/>
      <w:numFmt w:val="decimal"/>
      <w:isLgl/>
      <w:lvlText w:val="%1.%2"/>
      <w:lvlJc w:val="left"/>
      <w:pPr>
        <w:ind w:left="3171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531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53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891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51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11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971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71" w:hanging="2520"/>
      </w:pPr>
      <w:rPr>
        <w:rFonts w:hint="default"/>
      </w:rPr>
    </w:lvl>
  </w:abstractNum>
  <w:abstractNum w:abstractNumId="19">
    <w:nsid w:val="386E107A"/>
    <w:multiLevelType w:val="hybridMultilevel"/>
    <w:tmpl w:val="47C018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0A417F9"/>
    <w:multiLevelType w:val="hybridMultilevel"/>
    <w:tmpl w:val="92EA87D8"/>
    <w:lvl w:ilvl="0" w:tplc="49CECF5C">
      <w:start w:val="3"/>
      <w:numFmt w:val="decimal"/>
      <w:lvlText w:val="%1"/>
      <w:lvlJc w:val="left"/>
      <w:pPr>
        <w:ind w:left="7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1">
    <w:nsid w:val="40B342AD"/>
    <w:multiLevelType w:val="hybridMultilevel"/>
    <w:tmpl w:val="EAEAC7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0BA5C37"/>
    <w:multiLevelType w:val="hybridMultilevel"/>
    <w:tmpl w:val="A9AE077A"/>
    <w:lvl w:ilvl="0" w:tplc="DF1CB48A">
      <w:start w:val="1"/>
      <w:numFmt w:val="upperRoman"/>
      <w:lvlText w:val="%1."/>
      <w:lvlJc w:val="left"/>
      <w:pPr>
        <w:ind w:left="1440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555E78"/>
    <w:multiLevelType w:val="hybridMultilevel"/>
    <w:tmpl w:val="B2064706"/>
    <w:lvl w:ilvl="0" w:tplc="F4C4CD26">
      <w:start w:val="3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4">
    <w:nsid w:val="4A00138A"/>
    <w:multiLevelType w:val="multilevel"/>
    <w:tmpl w:val="8F04FE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25">
    <w:nsid w:val="4AA968F3"/>
    <w:multiLevelType w:val="hybridMultilevel"/>
    <w:tmpl w:val="39CA705A"/>
    <w:lvl w:ilvl="0" w:tplc="BCB0462A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F34371"/>
    <w:multiLevelType w:val="multilevel"/>
    <w:tmpl w:val="196CC7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27">
    <w:nsid w:val="515C717F"/>
    <w:multiLevelType w:val="hybridMultilevel"/>
    <w:tmpl w:val="41C8F372"/>
    <w:lvl w:ilvl="0" w:tplc="FB88487A">
      <w:start w:val="1"/>
      <w:numFmt w:val="decimal"/>
      <w:lvlText w:val="%1."/>
      <w:lvlJc w:val="left"/>
      <w:pPr>
        <w:ind w:left="720" w:hanging="360"/>
      </w:pPr>
      <w:rPr>
        <w:rFonts w:ascii="Meiryo UI" w:eastAsia="Meiryo UI" w:hAnsi="Meiryo UI" w:cs="Meiryo U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1E201BD"/>
    <w:multiLevelType w:val="hybridMultilevel"/>
    <w:tmpl w:val="F04E9F7A"/>
    <w:lvl w:ilvl="0" w:tplc="59BE576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29">
    <w:nsid w:val="564E3354"/>
    <w:multiLevelType w:val="hybridMultilevel"/>
    <w:tmpl w:val="380A5058"/>
    <w:lvl w:ilvl="0" w:tplc="26BC4096">
      <w:start w:val="12"/>
      <w:numFmt w:val="decimal"/>
      <w:lvlText w:val="%1."/>
      <w:lvlJc w:val="left"/>
      <w:pPr>
        <w:ind w:left="114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14C7837"/>
    <w:multiLevelType w:val="hybridMultilevel"/>
    <w:tmpl w:val="AA42385E"/>
    <w:lvl w:ilvl="0" w:tplc="9816F23C">
      <w:start w:val="1"/>
      <w:numFmt w:val="decimal"/>
      <w:lvlText w:val="%1."/>
      <w:lvlJc w:val="left"/>
      <w:pPr>
        <w:ind w:left="7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6" w:hanging="360"/>
      </w:pPr>
    </w:lvl>
    <w:lvl w:ilvl="2" w:tplc="0419001B" w:tentative="1">
      <w:start w:val="1"/>
      <w:numFmt w:val="lowerRoman"/>
      <w:lvlText w:val="%3."/>
      <w:lvlJc w:val="right"/>
      <w:pPr>
        <w:ind w:left="2196" w:hanging="180"/>
      </w:pPr>
    </w:lvl>
    <w:lvl w:ilvl="3" w:tplc="0419000F" w:tentative="1">
      <w:start w:val="1"/>
      <w:numFmt w:val="decimal"/>
      <w:lvlText w:val="%4."/>
      <w:lvlJc w:val="left"/>
      <w:pPr>
        <w:ind w:left="2916" w:hanging="360"/>
      </w:pPr>
    </w:lvl>
    <w:lvl w:ilvl="4" w:tplc="04190019" w:tentative="1">
      <w:start w:val="1"/>
      <w:numFmt w:val="lowerLetter"/>
      <w:lvlText w:val="%5."/>
      <w:lvlJc w:val="left"/>
      <w:pPr>
        <w:ind w:left="3636" w:hanging="360"/>
      </w:pPr>
    </w:lvl>
    <w:lvl w:ilvl="5" w:tplc="0419001B" w:tentative="1">
      <w:start w:val="1"/>
      <w:numFmt w:val="lowerRoman"/>
      <w:lvlText w:val="%6."/>
      <w:lvlJc w:val="right"/>
      <w:pPr>
        <w:ind w:left="4356" w:hanging="180"/>
      </w:pPr>
    </w:lvl>
    <w:lvl w:ilvl="6" w:tplc="0419000F" w:tentative="1">
      <w:start w:val="1"/>
      <w:numFmt w:val="decimal"/>
      <w:lvlText w:val="%7."/>
      <w:lvlJc w:val="left"/>
      <w:pPr>
        <w:ind w:left="5076" w:hanging="360"/>
      </w:pPr>
    </w:lvl>
    <w:lvl w:ilvl="7" w:tplc="04190019" w:tentative="1">
      <w:start w:val="1"/>
      <w:numFmt w:val="lowerLetter"/>
      <w:lvlText w:val="%8."/>
      <w:lvlJc w:val="left"/>
      <w:pPr>
        <w:ind w:left="5796" w:hanging="360"/>
      </w:pPr>
    </w:lvl>
    <w:lvl w:ilvl="8" w:tplc="0419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31">
    <w:nsid w:val="626340F6"/>
    <w:multiLevelType w:val="hybridMultilevel"/>
    <w:tmpl w:val="F3CC7BBA"/>
    <w:lvl w:ilvl="0" w:tplc="016AA718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32">
    <w:nsid w:val="63795EB5"/>
    <w:multiLevelType w:val="multilevel"/>
    <w:tmpl w:val="B0787BD6"/>
    <w:lvl w:ilvl="0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8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7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84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92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640" w:hanging="2520"/>
      </w:pPr>
      <w:rPr>
        <w:rFonts w:hint="default"/>
      </w:rPr>
    </w:lvl>
  </w:abstractNum>
  <w:abstractNum w:abstractNumId="33">
    <w:nsid w:val="63DD5EF3"/>
    <w:multiLevelType w:val="hybridMultilevel"/>
    <w:tmpl w:val="DF704C00"/>
    <w:lvl w:ilvl="0" w:tplc="60F27C16">
      <w:start w:val="1"/>
      <w:numFmt w:val="decimal"/>
      <w:lvlText w:val="%1."/>
      <w:lvlJc w:val="left"/>
      <w:pPr>
        <w:ind w:left="146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84" w:hanging="360"/>
      </w:pPr>
    </w:lvl>
    <w:lvl w:ilvl="2" w:tplc="0419001B" w:tentative="1">
      <w:start w:val="1"/>
      <w:numFmt w:val="lowerRoman"/>
      <w:lvlText w:val="%3."/>
      <w:lvlJc w:val="right"/>
      <w:pPr>
        <w:ind w:left="2904" w:hanging="180"/>
      </w:pPr>
    </w:lvl>
    <w:lvl w:ilvl="3" w:tplc="0419000F" w:tentative="1">
      <w:start w:val="1"/>
      <w:numFmt w:val="decimal"/>
      <w:lvlText w:val="%4."/>
      <w:lvlJc w:val="left"/>
      <w:pPr>
        <w:ind w:left="3624" w:hanging="360"/>
      </w:pPr>
    </w:lvl>
    <w:lvl w:ilvl="4" w:tplc="04190019" w:tentative="1">
      <w:start w:val="1"/>
      <w:numFmt w:val="lowerLetter"/>
      <w:lvlText w:val="%5."/>
      <w:lvlJc w:val="left"/>
      <w:pPr>
        <w:ind w:left="4344" w:hanging="360"/>
      </w:pPr>
    </w:lvl>
    <w:lvl w:ilvl="5" w:tplc="0419001B" w:tentative="1">
      <w:start w:val="1"/>
      <w:numFmt w:val="lowerRoman"/>
      <w:lvlText w:val="%6."/>
      <w:lvlJc w:val="right"/>
      <w:pPr>
        <w:ind w:left="5064" w:hanging="180"/>
      </w:pPr>
    </w:lvl>
    <w:lvl w:ilvl="6" w:tplc="0419000F" w:tentative="1">
      <w:start w:val="1"/>
      <w:numFmt w:val="decimal"/>
      <w:lvlText w:val="%7."/>
      <w:lvlJc w:val="left"/>
      <w:pPr>
        <w:ind w:left="5784" w:hanging="360"/>
      </w:pPr>
    </w:lvl>
    <w:lvl w:ilvl="7" w:tplc="04190019" w:tentative="1">
      <w:start w:val="1"/>
      <w:numFmt w:val="lowerLetter"/>
      <w:lvlText w:val="%8."/>
      <w:lvlJc w:val="left"/>
      <w:pPr>
        <w:ind w:left="6504" w:hanging="360"/>
      </w:pPr>
    </w:lvl>
    <w:lvl w:ilvl="8" w:tplc="0419001B" w:tentative="1">
      <w:start w:val="1"/>
      <w:numFmt w:val="lowerRoman"/>
      <w:lvlText w:val="%9."/>
      <w:lvlJc w:val="right"/>
      <w:pPr>
        <w:ind w:left="7224" w:hanging="180"/>
      </w:pPr>
    </w:lvl>
  </w:abstractNum>
  <w:abstractNum w:abstractNumId="34">
    <w:nsid w:val="63E759F8"/>
    <w:multiLevelType w:val="hybridMultilevel"/>
    <w:tmpl w:val="FFC6D9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BBF5DD5"/>
    <w:multiLevelType w:val="hybridMultilevel"/>
    <w:tmpl w:val="1C9017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C85729C"/>
    <w:multiLevelType w:val="multilevel"/>
    <w:tmpl w:val="B0787BD6"/>
    <w:lvl w:ilvl="0">
      <w:start w:val="4"/>
      <w:numFmt w:val="decimal"/>
      <w:lvlText w:val="%1."/>
      <w:lvlJc w:val="left"/>
      <w:pPr>
        <w:ind w:left="1119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8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7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84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92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640" w:hanging="2520"/>
      </w:pPr>
      <w:rPr>
        <w:rFonts w:hint="default"/>
      </w:rPr>
    </w:lvl>
  </w:abstractNum>
  <w:abstractNum w:abstractNumId="37">
    <w:nsid w:val="72C07CC7"/>
    <w:multiLevelType w:val="hybridMultilevel"/>
    <w:tmpl w:val="DF704C00"/>
    <w:lvl w:ilvl="0" w:tplc="60F27C16">
      <w:start w:val="1"/>
      <w:numFmt w:val="decimal"/>
      <w:lvlText w:val="%1."/>
      <w:lvlJc w:val="left"/>
      <w:pPr>
        <w:ind w:left="146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84" w:hanging="360"/>
      </w:pPr>
    </w:lvl>
    <w:lvl w:ilvl="2" w:tplc="0419001B" w:tentative="1">
      <w:start w:val="1"/>
      <w:numFmt w:val="lowerRoman"/>
      <w:lvlText w:val="%3."/>
      <w:lvlJc w:val="right"/>
      <w:pPr>
        <w:ind w:left="2904" w:hanging="180"/>
      </w:pPr>
    </w:lvl>
    <w:lvl w:ilvl="3" w:tplc="0419000F" w:tentative="1">
      <w:start w:val="1"/>
      <w:numFmt w:val="decimal"/>
      <w:lvlText w:val="%4."/>
      <w:lvlJc w:val="left"/>
      <w:pPr>
        <w:ind w:left="3624" w:hanging="360"/>
      </w:pPr>
    </w:lvl>
    <w:lvl w:ilvl="4" w:tplc="04190019" w:tentative="1">
      <w:start w:val="1"/>
      <w:numFmt w:val="lowerLetter"/>
      <w:lvlText w:val="%5."/>
      <w:lvlJc w:val="left"/>
      <w:pPr>
        <w:ind w:left="4344" w:hanging="360"/>
      </w:pPr>
    </w:lvl>
    <w:lvl w:ilvl="5" w:tplc="0419001B" w:tentative="1">
      <w:start w:val="1"/>
      <w:numFmt w:val="lowerRoman"/>
      <w:lvlText w:val="%6."/>
      <w:lvlJc w:val="right"/>
      <w:pPr>
        <w:ind w:left="5064" w:hanging="180"/>
      </w:pPr>
    </w:lvl>
    <w:lvl w:ilvl="6" w:tplc="0419000F" w:tentative="1">
      <w:start w:val="1"/>
      <w:numFmt w:val="decimal"/>
      <w:lvlText w:val="%7."/>
      <w:lvlJc w:val="left"/>
      <w:pPr>
        <w:ind w:left="5784" w:hanging="360"/>
      </w:pPr>
    </w:lvl>
    <w:lvl w:ilvl="7" w:tplc="04190019" w:tentative="1">
      <w:start w:val="1"/>
      <w:numFmt w:val="lowerLetter"/>
      <w:lvlText w:val="%8."/>
      <w:lvlJc w:val="left"/>
      <w:pPr>
        <w:ind w:left="6504" w:hanging="360"/>
      </w:pPr>
    </w:lvl>
    <w:lvl w:ilvl="8" w:tplc="0419001B" w:tentative="1">
      <w:start w:val="1"/>
      <w:numFmt w:val="lowerRoman"/>
      <w:lvlText w:val="%9."/>
      <w:lvlJc w:val="right"/>
      <w:pPr>
        <w:ind w:left="7224" w:hanging="180"/>
      </w:pPr>
    </w:lvl>
  </w:abstractNum>
  <w:abstractNum w:abstractNumId="38">
    <w:nsid w:val="7C406E7B"/>
    <w:multiLevelType w:val="hybridMultilevel"/>
    <w:tmpl w:val="CBF2AA82"/>
    <w:lvl w:ilvl="0" w:tplc="9896210A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E113229"/>
    <w:multiLevelType w:val="multilevel"/>
    <w:tmpl w:val="90E87B24"/>
    <w:lvl w:ilvl="0">
      <w:start w:val="1"/>
      <w:numFmt w:val="decimal"/>
      <w:lvlText w:val="%1."/>
      <w:lvlJc w:val="left"/>
      <w:pPr>
        <w:tabs>
          <w:tab w:val="num" w:pos="1400"/>
        </w:tabs>
        <w:ind w:left="1400" w:hanging="360"/>
      </w:pPr>
      <w:rPr>
        <w:rFonts w:hint="default"/>
      </w:rPr>
    </w:lvl>
    <w:lvl w:ilvl="1">
      <w:start w:val="1"/>
      <w:numFmt w:val="decimal"/>
      <w:isLgl/>
      <w:lvlText w:val="3.%2"/>
      <w:lvlJc w:val="left"/>
      <w:pPr>
        <w:tabs>
          <w:tab w:val="num" w:pos="874"/>
        </w:tabs>
        <w:ind w:left="874" w:hanging="74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44"/>
        </w:tabs>
        <w:ind w:left="744" w:hanging="744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756"/>
        </w:tabs>
        <w:ind w:left="375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756"/>
        </w:tabs>
        <w:ind w:left="375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116"/>
        </w:tabs>
        <w:ind w:left="411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116"/>
        </w:tabs>
        <w:ind w:left="411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476"/>
        </w:tabs>
        <w:ind w:left="447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836"/>
        </w:tabs>
        <w:ind w:left="4836" w:hanging="2160"/>
      </w:pPr>
      <w:rPr>
        <w:rFonts w:hint="default"/>
      </w:rPr>
    </w:lvl>
  </w:abstractNum>
  <w:num w:numId="1">
    <w:abstractNumId w:val="35"/>
  </w:num>
  <w:num w:numId="2">
    <w:abstractNumId w:val="30"/>
  </w:num>
  <w:num w:numId="3">
    <w:abstractNumId w:val="1"/>
  </w:num>
  <w:num w:numId="4">
    <w:abstractNumId w:val="9"/>
  </w:num>
  <w:num w:numId="5">
    <w:abstractNumId w:val="27"/>
  </w:num>
  <w:num w:numId="6">
    <w:abstractNumId w:val="8"/>
  </w:num>
  <w:num w:numId="7">
    <w:abstractNumId w:val="3"/>
  </w:num>
  <w:num w:numId="8">
    <w:abstractNumId w:val="4"/>
  </w:num>
  <w:num w:numId="9">
    <w:abstractNumId w:val="5"/>
  </w:num>
  <w:num w:numId="10">
    <w:abstractNumId w:val="31"/>
  </w:num>
  <w:num w:numId="11">
    <w:abstractNumId w:val="18"/>
  </w:num>
  <w:num w:numId="12">
    <w:abstractNumId w:val="26"/>
  </w:num>
  <w:num w:numId="13">
    <w:abstractNumId w:val="19"/>
  </w:num>
  <w:num w:numId="14">
    <w:abstractNumId w:val="38"/>
  </w:num>
  <w:num w:numId="15">
    <w:abstractNumId w:val="36"/>
  </w:num>
  <w:num w:numId="16">
    <w:abstractNumId w:val="25"/>
  </w:num>
  <w:num w:numId="17">
    <w:abstractNumId w:val="32"/>
  </w:num>
  <w:num w:numId="18">
    <w:abstractNumId w:val="24"/>
  </w:num>
  <w:num w:numId="19">
    <w:abstractNumId w:val="0"/>
  </w:num>
  <w:num w:numId="20">
    <w:abstractNumId w:val="20"/>
  </w:num>
  <w:num w:numId="21">
    <w:abstractNumId w:val="23"/>
  </w:num>
  <w:num w:numId="22">
    <w:abstractNumId w:val="16"/>
  </w:num>
  <w:num w:numId="23">
    <w:abstractNumId w:val="10"/>
  </w:num>
  <w:num w:numId="24">
    <w:abstractNumId w:val="14"/>
  </w:num>
  <w:num w:numId="25">
    <w:abstractNumId w:val="22"/>
  </w:num>
  <w:num w:numId="26">
    <w:abstractNumId w:val="34"/>
  </w:num>
  <w:num w:numId="27">
    <w:abstractNumId w:val="13"/>
  </w:num>
  <w:num w:numId="28">
    <w:abstractNumId w:val="17"/>
  </w:num>
  <w:num w:numId="29">
    <w:abstractNumId w:val="15"/>
  </w:num>
  <w:num w:numId="30">
    <w:abstractNumId w:val="29"/>
  </w:num>
  <w:num w:numId="31">
    <w:abstractNumId w:val="7"/>
  </w:num>
  <w:num w:numId="32">
    <w:abstractNumId w:val="6"/>
  </w:num>
  <w:num w:numId="33">
    <w:abstractNumId w:val="21"/>
  </w:num>
  <w:num w:numId="34">
    <w:abstractNumId w:val="37"/>
  </w:num>
  <w:num w:numId="35">
    <w:abstractNumId w:val="11"/>
  </w:num>
  <w:num w:numId="36">
    <w:abstractNumId w:val="2"/>
  </w:num>
  <w:num w:numId="37">
    <w:abstractNumId w:val="39"/>
  </w:num>
  <w:num w:numId="38">
    <w:abstractNumId w:val="12"/>
  </w:num>
  <w:num w:numId="39">
    <w:abstractNumId w:val="33"/>
  </w:num>
  <w:num w:numId="40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34A"/>
    <w:rsid w:val="00003550"/>
    <w:rsid w:val="000056D6"/>
    <w:rsid w:val="00005859"/>
    <w:rsid w:val="00006D06"/>
    <w:rsid w:val="00006E5A"/>
    <w:rsid w:val="00010D31"/>
    <w:rsid w:val="00012442"/>
    <w:rsid w:val="00012F01"/>
    <w:rsid w:val="000134CD"/>
    <w:rsid w:val="00013F5B"/>
    <w:rsid w:val="00014B4B"/>
    <w:rsid w:val="00015B76"/>
    <w:rsid w:val="00020152"/>
    <w:rsid w:val="0002078E"/>
    <w:rsid w:val="00020B66"/>
    <w:rsid w:val="00020BA8"/>
    <w:rsid w:val="0002321D"/>
    <w:rsid w:val="00023F04"/>
    <w:rsid w:val="00023F05"/>
    <w:rsid w:val="00024F06"/>
    <w:rsid w:val="00025040"/>
    <w:rsid w:val="0002717D"/>
    <w:rsid w:val="00034D4B"/>
    <w:rsid w:val="000351D5"/>
    <w:rsid w:val="000357B6"/>
    <w:rsid w:val="000417DF"/>
    <w:rsid w:val="00042315"/>
    <w:rsid w:val="0004245B"/>
    <w:rsid w:val="00045721"/>
    <w:rsid w:val="000468DA"/>
    <w:rsid w:val="00051561"/>
    <w:rsid w:val="000530EF"/>
    <w:rsid w:val="000549AC"/>
    <w:rsid w:val="00054BC9"/>
    <w:rsid w:val="000600BE"/>
    <w:rsid w:val="000616FA"/>
    <w:rsid w:val="00061786"/>
    <w:rsid w:val="0006182F"/>
    <w:rsid w:val="00067FE8"/>
    <w:rsid w:val="00070228"/>
    <w:rsid w:val="00071D98"/>
    <w:rsid w:val="00073CCA"/>
    <w:rsid w:val="00075DCD"/>
    <w:rsid w:val="00080469"/>
    <w:rsid w:val="00080F5A"/>
    <w:rsid w:val="0008242E"/>
    <w:rsid w:val="00083B91"/>
    <w:rsid w:val="00084D6D"/>
    <w:rsid w:val="00086778"/>
    <w:rsid w:val="00087DD1"/>
    <w:rsid w:val="000921F4"/>
    <w:rsid w:val="000929C5"/>
    <w:rsid w:val="0009434D"/>
    <w:rsid w:val="00094883"/>
    <w:rsid w:val="000A1D11"/>
    <w:rsid w:val="000A2C24"/>
    <w:rsid w:val="000A52C5"/>
    <w:rsid w:val="000B05A0"/>
    <w:rsid w:val="000B31D2"/>
    <w:rsid w:val="000B3583"/>
    <w:rsid w:val="000B36C0"/>
    <w:rsid w:val="000B3DD6"/>
    <w:rsid w:val="000B49EB"/>
    <w:rsid w:val="000B5ECD"/>
    <w:rsid w:val="000B7DF8"/>
    <w:rsid w:val="000C32A9"/>
    <w:rsid w:val="000C6387"/>
    <w:rsid w:val="000C6AD8"/>
    <w:rsid w:val="000D1BF9"/>
    <w:rsid w:val="000D2A4B"/>
    <w:rsid w:val="000D2D7F"/>
    <w:rsid w:val="000D6D03"/>
    <w:rsid w:val="000D78F2"/>
    <w:rsid w:val="000E1975"/>
    <w:rsid w:val="000E47C8"/>
    <w:rsid w:val="000E68CF"/>
    <w:rsid w:val="000E6CF9"/>
    <w:rsid w:val="000F0090"/>
    <w:rsid w:val="000F0918"/>
    <w:rsid w:val="000F1056"/>
    <w:rsid w:val="000F249B"/>
    <w:rsid w:val="000F2559"/>
    <w:rsid w:val="001009E5"/>
    <w:rsid w:val="00102360"/>
    <w:rsid w:val="0010430D"/>
    <w:rsid w:val="0010635F"/>
    <w:rsid w:val="001074E0"/>
    <w:rsid w:val="001118F7"/>
    <w:rsid w:val="0011346D"/>
    <w:rsid w:val="00116313"/>
    <w:rsid w:val="00116804"/>
    <w:rsid w:val="001232DB"/>
    <w:rsid w:val="001238B0"/>
    <w:rsid w:val="00123D34"/>
    <w:rsid w:val="00124FA9"/>
    <w:rsid w:val="00125704"/>
    <w:rsid w:val="001301BF"/>
    <w:rsid w:val="0013133B"/>
    <w:rsid w:val="0013136F"/>
    <w:rsid w:val="0013156F"/>
    <w:rsid w:val="001316A0"/>
    <w:rsid w:val="001404B7"/>
    <w:rsid w:val="001426C8"/>
    <w:rsid w:val="00146731"/>
    <w:rsid w:val="00150AE8"/>
    <w:rsid w:val="0015251E"/>
    <w:rsid w:val="00152878"/>
    <w:rsid w:val="00152A57"/>
    <w:rsid w:val="001533FA"/>
    <w:rsid w:val="00156F41"/>
    <w:rsid w:val="00157304"/>
    <w:rsid w:val="00163475"/>
    <w:rsid w:val="0016419D"/>
    <w:rsid w:val="001645F8"/>
    <w:rsid w:val="00164912"/>
    <w:rsid w:val="00164BA7"/>
    <w:rsid w:val="00164BB1"/>
    <w:rsid w:val="00165997"/>
    <w:rsid w:val="00166842"/>
    <w:rsid w:val="001668E8"/>
    <w:rsid w:val="0017034A"/>
    <w:rsid w:val="00170AE2"/>
    <w:rsid w:val="00171A84"/>
    <w:rsid w:val="0017397C"/>
    <w:rsid w:val="00175E45"/>
    <w:rsid w:val="00176ED7"/>
    <w:rsid w:val="00177291"/>
    <w:rsid w:val="00177983"/>
    <w:rsid w:val="00180892"/>
    <w:rsid w:val="0018253C"/>
    <w:rsid w:val="00182AE5"/>
    <w:rsid w:val="00184EC3"/>
    <w:rsid w:val="00185B46"/>
    <w:rsid w:val="00187B3C"/>
    <w:rsid w:val="00190456"/>
    <w:rsid w:val="00191826"/>
    <w:rsid w:val="0019252C"/>
    <w:rsid w:val="001925D3"/>
    <w:rsid w:val="00196A80"/>
    <w:rsid w:val="00197C62"/>
    <w:rsid w:val="001A1DB3"/>
    <w:rsid w:val="001A4B5D"/>
    <w:rsid w:val="001A5550"/>
    <w:rsid w:val="001A72DA"/>
    <w:rsid w:val="001B0036"/>
    <w:rsid w:val="001B033A"/>
    <w:rsid w:val="001B0B91"/>
    <w:rsid w:val="001B5437"/>
    <w:rsid w:val="001B72F8"/>
    <w:rsid w:val="001B7BFA"/>
    <w:rsid w:val="001C0249"/>
    <w:rsid w:val="001C02F9"/>
    <w:rsid w:val="001C0416"/>
    <w:rsid w:val="001C075B"/>
    <w:rsid w:val="001C0885"/>
    <w:rsid w:val="001C1234"/>
    <w:rsid w:val="001C2046"/>
    <w:rsid w:val="001C21C0"/>
    <w:rsid w:val="001C6342"/>
    <w:rsid w:val="001D3FD6"/>
    <w:rsid w:val="001D5228"/>
    <w:rsid w:val="001D5F65"/>
    <w:rsid w:val="001D6F00"/>
    <w:rsid w:val="001E09EE"/>
    <w:rsid w:val="001E1D9B"/>
    <w:rsid w:val="001E2F0B"/>
    <w:rsid w:val="001E3FDD"/>
    <w:rsid w:val="001E41CA"/>
    <w:rsid w:val="001E5104"/>
    <w:rsid w:val="001E5222"/>
    <w:rsid w:val="001E671B"/>
    <w:rsid w:val="001E7393"/>
    <w:rsid w:val="001E7DB7"/>
    <w:rsid w:val="001E7EA0"/>
    <w:rsid w:val="001F3637"/>
    <w:rsid w:val="00200DD2"/>
    <w:rsid w:val="0020617B"/>
    <w:rsid w:val="00206724"/>
    <w:rsid w:val="002077C8"/>
    <w:rsid w:val="00210CD7"/>
    <w:rsid w:val="00211D64"/>
    <w:rsid w:val="00212D5A"/>
    <w:rsid w:val="0021417C"/>
    <w:rsid w:val="002170CC"/>
    <w:rsid w:val="002247F9"/>
    <w:rsid w:val="0022529B"/>
    <w:rsid w:val="002276C0"/>
    <w:rsid w:val="00227922"/>
    <w:rsid w:val="0022793D"/>
    <w:rsid w:val="00230279"/>
    <w:rsid w:val="002331F1"/>
    <w:rsid w:val="00233994"/>
    <w:rsid w:val="00236710"/>
    <w:rsid w:val="002371E0"/>
    <w:rsid w:val="00241E4B"/>
    <w:rsid w:val="00243AD0"/>
    <w:rsid w:val="00245D82"/>
    <w:rsid w:val="00245E0D"/>
    <w:rsid w:val="0024632A"/>
    <w:rsid w:val="002473F2"/>
    <w:rsid w:val="00247475"/>
    <w:rsid w:val="00252913"/>
    <w:rsid w:val="00252BE1"/>
    <w:rsid w:val="0025368F"/>
    <w:rsid w:val="00256482"/>
    <w:rsid w:val="00257AE7"/>
    <w:rsid w:val="00262216"/>
    <w:rsid w:val="00263980"/>
    <w:rsid w:val="00263E9A"/>
    <w:rsid w:val="00267168"/>
    <w:rsid w:val="00275AA7"/>
    <w:rsid w:val="00276CC6"/>
    <w:rsid w:val="002776D1"/>
    <w:rsid w:val="00277DAE"/>
    <w:rsid w:val="002805BC"/>
    <w:rsid w:val="00281A08"/>
    <w:rsid w:val="002822C0"/>
    <w:rsid w:val="00285D8D"/>
    <w:rsid w:val="002865D0"/>
    <w:rsid w:val="002905AB"/>
    <w:rsid w:val="0029247F"/>
    <w:rsid w:val="00296482"/>
    <w:rsid w:val="00297D2F"/>
    <w:rsid w:val="002A0802"/>
    <w:rsid w:val="002A2217"/>
    <w:rsid w:val="002A40F3"/>
    <w:rsid w:val="002A530D"/>
    <w:rsid w:val="002B2174"/>
    <w:rsid w:val="002B5CEA"/>
    <w:rsid w:val="002B6EA2"/>
    <w:rsid w:val="002B7BB7"/>
    <w:rsid w:val="002C2D45"/>
    <w:rsid w:val="002C461F"/>
    <w:rsid w:val="002C4850"/>
    <w:rsid w:val="002C507B"/>
    <w:rsid w:val="002C649C"/>
    <w:rsid w:val="002C77FB"/>
    <w:rsid w:val="002D3C78"/>
    <w:rsid w:val="002D58FF"/>
    <w:rsid w:val="002D5DD3"/>
    <w:rsid w:val="002D5FA0"/>
    <w:rsid w:val="002E15A0"/>
    <w:rsid w:val="002E2231"/>
    <w:rsid w:val="002E2C15"/>
    <w:rsid w:val="002E497A"/>
    <w:rsid w:val="002F166B"/>
    <w:rsid w:val="002F24D7"/>
    <w:rsid w:val="002F3409"/>
    <w:rsid w:val="002F3D4F"/>
    <w:rsid w:val="002F5556"/>
    <w:rsid w:val="002F5822"/>
    <w:rsid w:val="00302CD0"/>
    <w:rsid w:val="00302FAA"/>
    <w:rsid w:val="003033DA"/>
    <w:rsid w:val="00303551"/>
    <w:rsid w:val="0030401C"/>
    <w:rsid w:val="00304064"/>
    <w:rsid w:val="00311D56"/>
    <w:rsid w:val="00313868"/>
    <w:rsid w:val="0031432D"/>
    <w:rsid w:val="00314D04"/>
    <w:rsid w:val="003200AC"/>
    <w:rsid w:val="003234DC"/>
    <w:rsid w:val="00325FFA"/>
    <w:rsid w:val="0032785C"/>
    <w:rsid w:val="00330EB3"/>
    <w:rsid w:val="00332177"/>
    <w:rsid w:val="0033244E"/>
    <w:rsid w:val="00333BA2"/>
    <w:rsid w:val="00333EF9"/>
    <w:rsid w:val="00336BA2"/>
    <w:rsid w:val="00336E6D"/>
    <w:rsid w:val="00337AC7"/>
    <w:rsid w:val="003509CA"/>
    <w:rsid w:val="003535BF"/>
    <w:rsid w:val="003535FE"/>
    <w:rsid w:val="00353A56"/>
    <w:rsid w:val="00354ACD"/>
    <w:rsid w:val="0036274F"/>
    <w:rsid w:val="0036434A"/>
    <w:rsid w:val="00364957"/>
    <w:rsid w:val="0037303F"/>
    <w:rsid w:val="00375A37"/>
    <w:rsid w:val="0037796A"/>
    <w:rsid w:val="003779B8"/>
    <w:rsid w:val="00377A1D"/>
    <w:rsid w:val="00381F60"/>
    <w:rsid w:val="003829A4"/>
    <w:rsid w:val="00383A6A"/>
    <w:rsid w:val="0038637E"/>
    <w:rsid w:val="003871AD"/>
    <w:rsid w:val="00391143"/>
    <w:rsid w:val="00392916"/>
    <w:rsid w:val="003931BF"/>
    <w:rsid w:val="00393206"/>
    <w:rsid w:val="003952E8"/>
    <w:rsid w:val="00396341"/>
    <w:rsid w:val="00396744"/>
    <w:rsid w:val="00397434"/>
    <w:rsid w:val="003979C9"/>
    <w:rsid w:val="003A5427"/>
    <w:rsid w:val="003A7915"/>
    <w:rsid w:val="003B0992"/>
    <w:rsid w:val="003B1AA8"/>
    <w:rsid w:val="003B285A"/>
    <w:rsid w:val="003B54E2"/>
    <w:rsid w:val="003B652B"/>
    <w:rsid w:val="003C3D8C"/>
    <w:rsid w:val="003C4F17"/>
    <w:rsid w:val="003C5CE6"/>
    <w:rsid w:val="003D19F1"/>
    <w:rsid w:val="003D1B7A"/>
    <w:rsid w:val="003D2D57"/>
    <w:rsid w:val="003D3D09"/>
    <w:rsid w:val="003D571D"/>
    <w:rsid w:val="003D7005"/>
    <w:rsid w:val="003D746E"/>
    <w:rsid w:val="003E0C90"/>
    <w:rsid w:val="003E5118"/>
    <w:rsid w:val="003E6C61"/>
    <w:rsid w:val="003F17ED"/>
    <w:rsid w:val="003F47A6"/>
    <w:rsid w:val="003F5583"/>
    <w:rsid w:val="003F7B8C"/>
    <w:rsid w:val="00401D01"/>
    <w:rsid w:val="00403575"/>
    <w:rsid w:val="004048D5"/>
    <w:rsid w:val="0041097F"/>
    <w:rsid w:val="0041145D"/>
    <w:rsid w:val="004118C6"/>
    <w:rsid w:val="004128F1"/>
    <w:rsid w:val="00412FE6"/>
    <w:rsid w:val="004151EF"/>
    <w:rsid w:val="004173AA"/>
    <w:rsid w:val="00420E66"/>
    <w:rsid w:val="00421C17"/>
    <w:rsid w:val="0042246C"/>
    <w:rsid w:val="00422C71"/>
    <w:rsid w:val="00424241"/>
    <w:rsid w:val="0042559F"/>
    <w:rsid w:val="00425F7D"/>
    <w:rsid w:val="00426689"/>
    <w:rsid w:val="0043116B"/>
    <w:rsid w:val="00433F8A"/>
    <w:rsid w:val="004378E0"/>
    <w:rsid w:val="00443BA5"/>
    <w:rsid w:val="0044418F"/>
    <w:rsid w:val="004442A8"/>
    <w:rsid w:val="00445019"/>
    <w:rsid w:val="004454B0"/>
    <w:rsid w:val="00447C46"/>
    <w:rsid w:val="00447C58"/>
    <w:rsid w:val="004512F2"/>
    <w:rsid w:val="00451376"/>
    <w:rsid w:val="00453134"/>
    <w:rsid w:val="00454DFB"/>
    <w:rsid w:val="004551B5"/>
    <w:rsid w:val="004554A7"/>
    <w:rsid w:val="00457120"/>
    <w:rsid w:val="00457445"/>
    <w:rsid w:val="00460907"/>
    <w:rsid w:val="004609AA"/>
    <w:rsid w:val="00462DFF"/>
    <w:rsid w:val="0047279C"/>
    <w:rsid w:val="00472AF1"/>
    <w:rsid w:val="00473930"/>
    <w:rsid w:val="0047705B"/>
    <w:rsid w:val="004770BA"/>
    <w:rsid w:val="004771C1"/>
    <w:rsid w:val="004771CE"/>
    <w:rsid w:val="0047756D"/>
    <w:rsid w:val="00480486"/>
    <w:rsid w:val="0048078B"/>
    <w:rsid w:val="00484737"/>
    <w:rsid w:val="00484ACD"/>
    <w:rsid w:val="00485291"/>
    <w:rsid w:val="00485E37"/>
    <w:rsid w:val="0049007C"/>
    <w:rsid w:val="00490323"/>
    <w:rsid w:val="0049150E"/>
    <w:rsid w:val="004920AF"/>
    <w:rsid w:val="00493A03"/>
    <w:rsid w:val="00494A16"/>
    <w:rsid w:val="0049531F"/>
    <w:rsid w:val="004A096D"/>
    <w:rsid w:val="004A26C5"/>
    <w:rsid w:val="004A4087"/>
    <w:rsid w:val="004A61EB"/>
    <w:rsid w:val="004A7B8C"/>
    <w:rsid w:val="004B0C22"/>
    <w:rsid w:val="004B133F"/>
    <w:rsid w:val="004B1A05"/>
    <w:rsid w:val="004B4575"/>
    <w:rsid w:val="004B4764"/>
    <w:rsid w:val="004B568F"/>
    <w:rsid w:val="004B6329"/>
    <w:rsid w:val="004B756E"/>
    <w:rsid w:val="004B7CB8"/>
    <w:rsid w:val="004C0034"/>
    <w:rsid w:val="004C29D6"/>
    <w:rsid w:val="004C327D"/>
    <w:rsid w:val="004C3427"/>
    <w:rsid w:val="004C3AA5"/>
    <w:rsid w:val="004C4B27"/>
    <w:rsid w:val="004C58ED"/>
    <w:rsid w:val="004C593A"/>
    <w:rsid w:val="004D358C"/>
    <w:rsid w:val="004D36E0"/>
    <w:rsid w:val="004D6633"/>
    <w:rsid w:val="004D6AF3"/>
    <w:rsid w:val="004D724D"/>
    <w:rsid w:val="004E3541"/>
    <w:rsid w:val="004E391A"/>
    <w:rsid w:val="004E41B4"/>
    <w:rsid w:val="004E4291"/>
    <w:rsid w:val="004E4E48"/>
    <w:rsid w:val="004E68FA"/>
    <w:rsid w:val="004E6DAA"/>
    <w:rsid w:val="004F1D74"/>
    <w:rsid w:val="004F2D67"/>
    <w:rsid w:val="004F6BD6"/>
    <w:rsid w:val="00500431"/>
    <w:rsid w:val="00501C73"/>
    <w:rsid w:val="00505A45"/>
    <w:rsid w:val="005063AD"/>
    <w:rsid w:val="00506419"/>
    <w:rsid w:val="00510159"/>
    <w:rsid w:val="0051198F"/>
    <w:rsid w:val="005144F2"/>
    <w:rsid w:val="00514700"/>
    <w:rsid w:val="0051740C"/>
    <w:rsid w:val="005203D9"/>
    <w:rsid w:val="0052140E"/>
    <w:rsid w:val="0052431E"/>
    <w:rsid w:val="005251AC"/>
    <w:rsid w:val="00526B32"/>
    <w:rsid w:val="00526C27"/>
    <w:rsid w:val="005276BC"/>
    <w:rsid w:val="00536154"/>
    <w:rsid w:val="00536EAA"/>
    <w:rsid w:val="00537912"/>
    <w:rsid w:val="005404CD"/>
    <w:rsid w:val="005412A1"/>
    <w:rsid w:val="00543F55"/>
    <w:rsid w:val="00544D2F"/>
    <w:rsid w:val="005463E8"/>
    <w:rsid w:val="005468B7"/>
    <w:rsid w:val="005474B8"/>
    <w:rsid w:val="00550B7B"/>
    <w:rsid w:val="00550DAD"/>
    <w:rsid w:val="0055199B"/>
    <w:rsid w:val="00553C9F"/>
    <w:rsid w:val="00554174"/>
    <w:rsid w:val="00554FED"/>
    <w:rsid w:val="00557E68"/>
    <w:rsid w:val="00560B60"/>
    <w:rsid w:val="0056185E"/>
    <w:rsid w:val="00562906"/>
    <w:rsid w:val="00565FC6"/>
    <w:rsid w:val="0057051D"/>
    <w:rsid w:val="00572404"/>
    <w:rsid w:val="00572538"/>
    <w:rsid w:val="00574655"/>
    <w:rsid w:val="00576040"/>
    <w:rsid w:val="005767E4"/>
    <w:rsid w:val="00581240"/>
    <w:rsid w:val="00582148"/>
    <w:rsid w:val="00582B45"/>
    <w:rsid w:val="0058338D"/>
    <w:rsid w:val="00583805"/>
    <w:rsid w:val="00584128"/>
    <w:rsid w:val="00584A38"/>
    <w:rsid w:val="00584D49"/>
    <w:rsid w:val="00585808"/>
    <w:rsid w:val="005866E4"/>
    <w:rsid w:val="00586F80"/>
    <w:rsid w:val="0058774A"/>
    <w:rsid w:val="0059053A"/>
    <w:rsid w:val="00590B53"/>
    <w:rsid w:val="00590EDA"/>
    <w:rsid w:val="0059252F"/>
    <w:rsid w:val="00592694"/>
    <w:rsid w:val="00593773"/>
    <w:rsid w:val="005946F9"/>
    <w:rsid w:val="00595056"/>
    <w:rsid w:val="0059668D"/>
    <w:rsid w:val="00596D74"/>
    <w:rsid w:val="00597F6F"/>
    <w:rsid w:val="005A17B4"/>
    <w:rsid w:val="005A232E"/>
    <w:rsid w:val="005A2CE7"/>
    <w:rsid w:val="005A2F28"/>
    <w:rsid w:val="005A40DC"/>
    <w:rsid w:val="005A4C6E"/>
    <w:rsid w:val="005A56CB"/>
    <w:rsid w:val="005A662E"/>
    <w:rsid w:val="005A66BE"/>
    <w:rsid w:val="005A68AC"/>
    <w:rsid w:val="005B01E5"/>
    <w:rsid w:val="005B0F28"/>
    <w:rsid w:val="005B5123"/>
    <w:rsid w:val="005B58BF"/>
    <w:rsid w:val="005B75F2"/>
    <w:rsid w:val="005C0F94"/>
    <w:rsid w:val="005C1230"/>
    <w:rsid w:val="005C262A"/>
    <w:rsid w:val="005C3406"/>
    <w:rsid w:val="005C70EC"/>
    <w:rsid w:val="005C72E5"/>
    <w:rsid w:val="005D00F8"/>
    <w:rsid w:val="005D0DBD"/>
    <w:rsid w:val="005D15B9"/>
    <w:rsid w:val="005D2E14"/>
    <w:rsid w:val="005D3849"/>
    <w:rsid w:val="005D38AC"/>
    <w:rsid w:val="005D3DBE"/>
    <w:rsid w:val="005D4F6D"/>
    <w:rsid w:val="005D4FC4"/>
    <w:rsid w:val="005D6171"/>
    <w:rsid w:val="005D6606"/>
    <w:rsid w:val="005D66C1"/>
    <w:rsid w:val="005E0F2E"/>
    <w:rsid w:val="005E1243"/>
    <w:rsid w:val="005E2475"/>
    <w:rsid w:val="005E262B"/>
    <w:rsid w:val="005E2B08"/>
    <w:rsid w:val="005E5F39"/>
    <w:rsid w:val="005F085A"/>
    <w:rsid w:val="005F088F"/>
    <w:rsid w:val="005F0913"/>
    <w:rsid w:val="005F1A11"/>
    <w:rsid w:val="005F2284"/>
    <w:rsid w:val="005F2C43"/>
    <w:rsid w:val="005F4830"/>
    <w:rsid w:val="005F4BCB"/>
    <w:rsid w:val="005F5323"/>
    <w:rsid w:val="005F6211"/>
    <w:rsid w:val="005F7DB5"/>
    <w:rsid w:val="00600520"/>
    <w:rsid w:val="006025DD"/>
    <w:rsid w:val="00604492"/>
    <w:rsid w:val="0060713E"/>
    <w:rsid w:val="00607E9A"/>
    <w:rsid w:val="00612972"/>
    <w:rsid w:val="00612C0F"/>
    <w:rsid w:val="0061465A"/>
    <w:rsid w:val="00614E69"/>
    <w:rsid w:val="006153E5"/>
    <w:rsid w:val="00616DF2"/>
    <w:rsid w:val="006172D4"/>
    <w:rsid w:val="00617875"/>
    <w:rsid w:val="00620ACA"/>
    <w:rsid w:val="00620FBC"/>
    <w:rsid w:val="00621498"/>
    <w:rsid w:val="006232B8"/>
    <w:rsid w:val="0062434A"/>
    <w:rsid w:val="00626BCD"/>
    <w:rsid w:val="00627556"/>
    <w:rsid w:val="00630591"/>
    <w:rsid w:val="0063072C"/>
    <w:rsid w:val="00630CF7"/>
    <w:rsid w:val="00630E6D"/>
    <w:rsid w:val="00631088"/>
    <w:rsid w:val="006329DD"/>
    <w:rsid w:val="006348A1"/>
    <w:rsid w:val="00636CF5"/>
    <w:rsid w:val="00636E80"/>
    <w:rsid w:val="00636F5B"/>
    <w:rsid w:val="0063785E"/>
    <w:rsid w:val="0064164F"/>
    <w:rsid w:val="00643655"/>
    <w:rsid w:val="00645799"/>
    <w:rsid w:val="0064616E"/>
    <w:rsid w:val="00646B25"/>
    <w:rsid w:val="00647B75"/>
    <w:rsid w:val="00650468"/>
    <w:rsid w:val="00651F0D"/>
    <w:rsid w:val="00654F88"/>
    <w:rsid w:val="00655EE1"/>
    <w:rsid w:val="006565BB"/>
    <w:rsid w:val="00663124"/>
    <w:rsid w:val="006652B8"/>
    <w:rsid w:val="006664E9"/>
    <w:rsid w:val="0067015C"/>
    <w:rsid w:val="0067022F"/>
    <w:rsid w:val="00670516"/>
    <w:rsid w:val="00670AAB"/>
    <w:rsid w:val="0067571C"/>
    <w:rsid w:val="00677A8F"/>
    <w:rsid w:val="0068395C"/>
    <w:rsid w:val="00683985"/>
    <w:rsid w:val="00683E92"/>
    <w:rsid w:val="00685C66"/>
    <w:rsid w:val="006906DB"/>
    <w:rsid w:val="00690BA5"/>
    <w:rsid w:val="00690DA4"/>
    <w:rsid w:val="00691837"/>
    <w:rsid w:val="00694E93"/>
    <w:rsid w:val="00696248"/>
    <w:rsid w:val="0069635F"/>
    <w:rsid w:val="00697093"/>
    <w:rsid w:val="00697B89"/>
    <w:rsid w:val="00697F49"/>
    <w:rsid w:val="006A0544"/>
    <w:rsid w:val="006A0DEF"/>
    <w:rsid w:val="006A1C0A"/>
    <w:rsid w:val="006A409E"/>
    <w:rsid w:val="006A5B24"/>
    <w:rsid w:val="006A5C52"/>
    <w:rsid w:val="006A720E"/>
    <w:rsid w:val="006B11DA"/>
    <w:rsid w:val="006B3622"/>
    <w:rsid w:val="006B51BB"/>
    <w:rsid w:val="006C0E1D"/>
    <w:rsid w:val="006C1BB2"/>
    <w:rsid w:val="006C4F2E"/>
    <w:rsid w:val="006D07D5"/>
    <w:rsid w:val="006D387B"/>
    <w:rsid w:val="006E25BA"/>
    <w:rsid w:val="006E4C7D"/>
    <w:rsid w:val="006F1749"/>
    <w:rsid w:val="006F1A8F"/>
    <w:rsid w:val="006F36DE"/>
    <w:rsid w:val="006F732E"/>
    <w:rsid w:val="007005A4"/>
    <w:rsid w:val="00700901"/>
    <w:rsid w:val="00701E8E"/>
    <w:rsid w:val="00703A82"/>
    <w:rsid w:val="007046BF"/>
    <w:rsid w:val="007071B6"/>
    <w:rsid w:val="007075A0"/>
    <w:rsid w:val="0071018A"/>
    <w:rsid w:val="00710D4C"/>
    <w:rsid w:val="00716DCF"/>
    <w:rsid w:val="007223BD"/>
    <w:rsid w:val="0072402B"/>
    <w:rsid w:val="00727F87"/>
    <w:rsid w:val="00730159"/>
    <w:rsid w:val="0073122F"/>
    <w:rsid w:val="007344E2"/>
    <w:rsid w:val="00734F53"/>
    <w:rsid w:val="0073501D"/>
    <w:rsid w:val="00736172"/>
    <w:rsid w:val="00737150"/>
    <w:rsid w:val="00737F10"/>
    <w:rsid w:val="00740810"/>
    <w:rsid w:val="007417A6"/>
    <w:rsid w:val="00743A51"/>
    <w:rsid w:val="00746E55"/>
    <w:rsid w:val="007509EE"/>
    <w:rsid w:val="00752084"/>
    <w:rsid w:val="00761A30"/>
    <w:rsid w:val="00761CE7"/>
    <w:rsid w:val="00761E62"/>
    <w:rsid w:val="007621C0"/>
    <w:rsid w:val="007626EA"/>
    <w:rsid w:val="00762F32"/>
    <w:rsid w:val="00767EF9"/>
    <w:rsid w:val="0077008F"/>
    <w:rsid w:val="00770BF7"/>
    <w:rsid w:val="007710CB"/>
    <w:rsid w:val="00771BF7"/>
    <w:rsid w:val="00771C04"/>
    <w:rsid w:val="00775D90"/>
    <w:rsid w:val="00775E8C"/>
    <w:rsid w:val="00777287"/>
    <w:rsid w:val="00777B67"/>
    <w:rsid w:val="00782E42"/>
    <w:rsid w:val="007831C5"/>
    <w:rsid w:val="00783356"/>
    <w:rsid w:val="00783E9E"/>
    <w:rsid w:val="00785572"/>
    <w:rsid w:val="00786C9F"/>
    <w:rsid w:val="0078727C"/>
    <w:rsid w:val="00791A3F"/>
    <w:rsid w:val="00792D7A"/>
    <w:rsid w:val="0079579C"/>
    <w:rsid w:val="007974AF"/>
    <w:rsid w:val="00797BA8"/>
    <w:rsid w:val="007A0EF6"/>
    <w:rsid w:val="007A3989"/>
    <w:rsid w:val="007A5676"/>
    <w:rsid w:val="007A5A3D"/>
    <w:rsid w:val="007A69C9"/>
    <w:rsid w:val="007A7F25"/>
    <w:rsid w:val="007B2661"/>
    <w:rsid w:val="007B336C"/>
    <w:rsid w:val="007B666A"/>
    <w:rsid w:val="007C0BE6"/>
    <w:rsid w:val="007C1467"/>
    <w:rsid w:val="007C24E8"/>
    <w:rsid w:val="007C3932"/>
    <w:rsid w:val="007C5CA3"/>
    <w:rsid w:val="007C7B49"/>
    <w:rsid w:val="007D158A"/>
    <w:rsid w:val="007D45FD"/>
    <w:rsid w:val="007D7502"/>
    <w:rsid w:val="007D781B"/>
    <w:rsid w:val="007E420D"/>
    <w:rsid w:val="007E4443"/>
    <w:rsid w:val="007E60A9"/>
    <w:rsid w:val="007F0E53"/>
    <w:rsid w:val="007F14DB"/>
    <w:rsid w:val="007F4027"/>
    <w:rsid w:val="007F415B"/>
    <w:rsid w:val="007F6EA6"/>
    <w:rsid w:val="00800662"/>
    <w:rsid w:val="0080598C"/>
    <w:rsid w:val="00805B52"/>
    <w:rsid w:val="00807847"/>
    <w:rsid w:val="00807A20"/>
    <w:rsid w:val="008121D4"/>
    <w:rsid w:val="00813328"/>
    <w:rsid w:val="008139B9"/>
    <w:rsid w:val="008151AF"/>
    <w:rsid w:val="00815744"/>
    <w:rsid w:val="00816A1B"/>
    <w:rsid w:val="0082297C"/>
    <w:rsid w:val="0083199C"/>
    <w:rsid w:val="00832258"/>
    <w:rsid w:val="00832F71"/>
    <w:rsid w:val="0083306F"/>
    <w:rsid w:val="0083583B"/>
    <w:rsid w:val="00835BC8"/>
    <w:rsid w:val="00836D59"/>
    <w:rsid w:val="008414EE"/>
    <w:rsid w:val="00841BC2"/>
    <w:rsid w:val="00843A03"/>
    <w:rsid w:val="00843C66"/>
    <w:rsid w:val="00843E69"/>
    <w:rsid w:val="00843EDF"/>
    <w:rsid w:val="00845710"/>
    <w:rsid w:val="00846150"/>
    <w:rsid w:val="0085120B"/>
    <w:rsid w:val="00851BBF"/>
    <w:rsid w:val="00851FF1"/>
    <w:rsid w:val="00855B71"/>
    <w:rsid w:val="00856310"/>
    <w:rsid w:val="00860CE7"/>
    <w:rsid w:val="00862A5A"/>
    <w:rsid w:val="00864EBC"/>
    <w:rsid w:val="008746A3"/>
    <w:rsid w:val="00877756"/>
    <w:rsid w:val="00883CDE"/>
    <w:rsid w:val="00884BB2"/>
    <w:rsid w:val="00892359"/>
    <w:rsid w:val="008938E3"/>
    <w:rsid w:val="00893AB6"/>
    <w:rsid w:val="00893DC9"/>
    <w:rsid w:val="00894D18"/>
    <w:rsid w:val="008954D6"/>
    <w:rsid w:val="0089553A"/>
    <w:rsid w:val="00896B50"/>
    <w:rsid w:val="008A0DC4"/>
    <w:rsid w:val="008A2180"/>
    <w:rsid w:val="008A251C"/>
    <w:rsid w:val="008A5E89"/>
    <w:rsid w:val="008A5F66"/>
    <w:rsid w:val="008A620A"/>
    <w:rsid w:val="008A714E"/>
    <w:rsid w:val="008B147D"/>
    <w:rsid w:val="008B407B"/>
    <w:rsid w:val="008B43C1"/>
    <w:rsid w:val="008B65C9"/>
    <w:rsid w:val="008B6FF5"/>
    <w:rsid w:val="008C0136"/>
    <w:rsid w:val="008C02E9"/>
    <w:rsid w:val="008C090C"/>
    <w:rsid w:val="008C0C53"/>
    <w:rsid w:val="008C1465"/>
    <w:rsid w:val="008C2002"/>
    <w:rsid w:val="008C276B"/>
    <w:rsid w:val="008C3724"/>
    <w:rsid w:val="008C3943"/>
    <w:rsid w:val="008C4AEC"/>
    <w:rsid w:val="008C5114"/>
    <w:rsid w:val="008C534D"/>
    <w:rsid w:val="008C6533"/>
    <w:rsid w:val="008C6D3B"/>
    <w:rsid w:val="008C72E2"/>
    <w:rsid w:val="008D039A"/>
    <w:rsid w:val="008D0EF2"/>
    <w:rsid w:val="008D2998"/>
    <w:rsid w:val="008D500F"/>
    <w:rsid w:val="008D6C42"/>
    <w:rsid w:val="008D75FE"/>
    <w:rsid w:val="008D772A"/>
    <w:rsid w:val="008E32DF"/>
    <w:rsid w:val="008E430E"/>
    <w:rsid w:val="008E6FE3"/>
    <w:rsid w:val="008F0B8A"/>
    <w:rsid w:val="008F248B"/>
    <w:rsid w:val="008F2B73"/>
    <w:rsid w:val="008F3929"/>
    <w:rsid w:val="008F691F"/>
    <w:rsid w:val="009004D7"/>
    <w:rsid w:val="00903424"/>
    <w:rsid w:val="00912200"/>
    <w:rsid w:val="00912992"/>
    <w:rsid w:val="00916FC6"/>
    <w:rsid w:val="00917547"/>
    <w:rsid w:val="00923A2F"/>
    <w:rsid w:val="00924B56"/>
    <w:rsid w:val="00924F6B"/>
    <w:rsid w:val="0092561E"/>
    <w:rsid w:val="00926744"/>
    <w:rsid w:val="00931B87"/>
    <w:rsid w:val="0093292F"/>
    <w:rsid w:val="0093390D"/>
    <w:rsid w:val="0093422C"/>
    <w:rsid w:val="009350EA"/>
    <w:rsid w:val="009362CC"/>
    <w:rsid w:val="00941D72"/>
    <w:rsid w:val="00942665"/>
    <w:rsid w:val="00942960"/>
    <w:rsid w:val="00943070"/>
    <w:rsid w:val="00943564"/>
    <w:rsid w:val="00944549"/>
    <w:rsid w:val="00944B02"/>
    <w:rsid w:val="00945F33"/>
    <w:rsid w:val="00953685"/>
    <w:rsid w:val="0095613D"/>
    <w:rsid w:val="00961092"/>
    <w:rsid w:val="0096125C"/>
    <w:rsid w:val="00961313"/>
    <w:rsid w:val="0096151C"/>
    <w:rsid w:val="00961B18"/>
    <w:rsid w:val="00962980"/>
    <w:rsid w:val="00963BBB"/>
    <w:rsid w:val="00965C28"/>
    <w:rsid w:val="0096612D"/>
    <w:rsid w:val="00970589"/>
    <w:rsid w:val="00970A97"/>
    <w:rsid w:val="00970B1E"/>
    <w:rsid w:val="00971F00"/>
    <w:rsid w:val="0097778B"/>
    <w:rsid w:val="00982931"/>
    <w:rsid w:val="00984C87"/>
    <w:rsid w:val="0098684A"/>
    <w:rsid w:val="00992E47"/>
    <w:rsid w:val="00994ACC"/>
    <w:rsid w:val="00996506"/>
    <w:rsid w:val="0099677D"/>
    <w:rsid w:val="009A04D1"/>
    <w:rsid w:val="009A0B29"/>
    <w:rsid w:val="009A133C"/>
    <w:rsid w:val="009A1BBE"/>
    <w:rsid w:val="009A1C19"/>
    <w:rsid w:val="009A23E9"/>
    <w:rsid w:val="009A2474"/>
    <w:rsid w:val="009A3A5E"/>
    <w:rsid w:val="009A3D3F"/>
    <w:rsid w:val="009A65EC"/>
    <w:rsid w:val="009B0C4D"/>
    <w:rsid w:val="009B37EE"/>
    <w:rsid w:val="009B4B57"/>
    <w:rsid w:val="009B4EA3"/>
    <w:rsid w:val="009B51D1"/>
    <w:rsid w:val="009B6D51"/>
    <w:rsid w:val="009C616E"/>
    <w:rsid w:val="009D0234"/>
    <w:rsid w:val="009D0470"/>
    <w:rsid w:val="009D1C8C"/>
    <w:rsid w:val="009D3E16"/>
    <w:rsid w:val="009D4641"/>
    <w:rsid w:val="009D56CC"/>
    <w:rsid w:val="009D586D"/>
    <w:rsid w:val="009E0BF9"/>
    <w:rsid w:val="009E10DB"/>
    <w:rsid w:val="009E1F71"/>
    <w:rsid w:val="009F03B4"/>
    <w:rsid w:val="009F03DA"/>
    <w:rsid w:val="009F073F"/>
    <w:rsid w:val="009F34FC"/>
    <w:rsid w:val="009F5719"/>
    <w:rsid w:val="009F582E"/>
    <w:rsid w:val="00A01A05"/>
    <w:rsid w:val="00A03512"/>
    <w:rsid w:val="00A03A61"/>
    <w:rsid w:val="00A07C4E"/>
    <w:rsid w:val="00A10AFF"/>
    <w:rsid w:val="00A11A45"/>
    <w:rsid w:val="00A122FE"/>
    <w:rsid w:val="00A12C17"/>
    <w:rsid w:val="00A12DE6"/>
    <w:rsid w:val="00A13092"/>
    <w:rsid w:val="00A1401D"/>
    <w:rsid w:val="00A14E41"/>
    <w:rsid w:val="00A152F6"/>
    <w:rsid w:val="00A16ED4"/>
    <w:rsid w:val="00A17867"/>
    <w:rsid w:val="00A2017F"/>
    <w:rsid w:val="00A216E6"/>
    <w:rsid w:val="00A22CD4"/>
    <w:rsid w:val="00A24476"/>
    <w:rsid w:val="00A246D4"/>
    <w:rsid w:val="00A25EF5"/>
    <w:rsid w:val="00A260DB"/>
    <w:rsid w:val="00A26E99"/>
    <w:rsid w:val="00A300DA"/>
    <w:rsid w:val="00A30E02"/>
    <w:rsid w:val="00A33164"/>
    <w:rsid w:val="00A33DC6"/>
    <w:rsid w:val="00A33DD0"/>
    <w:rsid w:val="00A359C0"/>
    <w:rsid w:val="00A35FAB"/>
    <w:rsid w:val="00A36C84"/>
    <w:rsid w:val="00A36CD7"/>
    <w:rsid w:val="00A437D4"/>
    <w:rsid w:val="00A465DE"/>
    <w:rsid w:val="00A51786"/>
    <w:rsid w:val="00A52233"/>
    <w:rsid w:val="00A545D3"/>
    <w:rsid w:val="00A551EF"/>
    <w:rsid w:val="00A57EF7"/>
    <w:rsid w:val="00A607FE"/>
    <w:rsid w:val="00A632F4"/>
    <w:rsid w:val="00A63D85"/>
    <w:rsid w:val="00A648FC"/>
    <w:rsid w:val="00A654FD"/>
    <w:rsid w:val="00A65583"/>
    <w:rsid w:val="00A65B54"/>
    <w:rsid w:val="00A65F59"/>
    <w:rsid w:val="00A70353"/>
    <w:rsid w:val="00A705BF"/>
    <w:rsid w:val="00A717F4"/>
    <w:rsid w:val="00A75531"/>
    <w:rsid w:val="00A7761C"/>
    <w:rsid w:val="00A81D0D"/>
    <w:rsid w:val="00A8339A"/>
    <w:rsid w:val="00A840C9"/>
    <w:rsid w:val="00A8792D"/>
    <w:rsid w:val="00A90517"/>
    <w:rsid w:val="00A908E1"/>
    <w:rsid w:val="00A90ADC"/>
    <w:rsid w:val="00A90F31"/>
    <w:rsid w:val="00A92071"/>
    <w:rsid w:val="00A95B36"/>
    <w:rsid w:val="00A973EA"/>
    <w:rsid w:val="00AA042F"/>
    <w:rsid w:val="00AA2F6D"/>
    <w:rsid w:val="00AA5D3A"/>
    <w:rsid w:val="00AA68CE"/>
    <w:rsid w:val="00AA79F1"/>
    <w:rsid w:val="00AA7ED6"/>
    <w:rsid w:val="00AA7FB7"/>
    <w:rsid w:val="00AB1382"/>
    <w:rsid w:val="00AB35B0"/>
    <w:rsid w:val="00AB36D2"/>
    <w:rsid w:val="00AB3D0A"/>
    <w:rsid w:val="00AB430A"/>
    <w:rsid w:val="00AB59F5"/>
    <w:rsid w:val="00AB6F97"/>
    <w:rsid w:val="00AB7E16"/>
    <w:rsid w:val="00AC2E0F"/>
    <w:rsid w:val="00AC3C37"/>
    <w:rsid w:val="00AC437E"/>
    <w:rsid w:val="00AC5216"/>
    <w:rsid w:val="00AC5EAB"/>
    <w:rsid w:val="00AC6B4B"/>
    <w:rsid w:val="00AD0454"/>
    <w:rsid w:val="00AD04A3"/>
    <w:rsid w:val="00AD1E49"/>
    <w:rsid w:val="00AD362F"/>
    <w:rsid w:val="00AD4E99"/>
    <w:rsid w:val="00AD6029"/>
    <w:rsid w:val="00AD698A"/>
    <w:rsid w:val="00AE21BA"/>
    <w:rsid w:val="00AE286C"/>
    <w:rsid w:val="00AE4D5D"/>
    <w:rsid w:val="00AE588E"/>
    <w:rsid w:val="00AE6528"/>
    <w:rsid w:val="00AE6968"/>
    <w:rsid w:val="00AF150A"/>
    <w:rsid w:val="00AF28C6"/>
    <w:rsid w:val="00AF2E31"/>
    <w:rsid w:val="00AF6836"/>
    <w:rsid w:val="00AF6C24"/>
    <w:rsid w:val="00B00767"/>
    <w:rsid w:val="00B01A05"/>
    <w:rsid w:val="00B0465E"/>
    <w:rsid w:val="00B05889"/>
    <w:rsid w:val="00B069FD"/>
    <w:rsid w:val="00B11A2C"/>
    <w:rsid w:val="00B11E24"/>
    <w:rsid w:val="00B129E8"/>
    <w:rsid w:val="00B20AD0"/>
    <w:rsid w:val="00B21241"/>
    <w:rsid w:val="00B222DC"/>
    <w:rsid w:val="00B222E0"/>
    <w:rsid w:val="00B23604"/>
    <w:rsid w:val="00B245D9"/>
    <w:rsid w:val="00B24B6E"/>
    <w:rsid w:val="00B26896"/>
    <w:rsid w:val="00B30FF7"/>
    <w:rsid w:val="00B33CA1"/>
    <w:rsid w:val="00B344F9"/>
    <w:rsid w:val="00B363E1"/>
    <w:rsid w:val="00B366D1"/>
    <w:rsid w:val="00B369E2"/>
    <w:rsid w:val="00B400E9"/>
    <w:rsid w:val="00B40E8D"/>
    <w:rsid w:val="00B421D2"/>
    <w:rsid w:val="00B44D37"/>
    <w:rsid w:val="00B44FFA"/>
    <w:rsid w:val="00B46324"/>
    <w:rsid w:val="00B46CA7"/>
    <w:rsid w:val="00B46F04"/>
    <w:rsid w:val="00B503B7"/>
    <w:rsid w:val="00B50461"/>
    <w:rsid w:val="00B51DDA"/>
    <w:rsid w:val="00B5619C"/>
    <w:rsid w:val="00B61CD3"/>
    <w:rsid w:val="00B63510"/>
    <w:rsid w:val="00B63944"/>
    <w:rsid w:val="00B648A2"/>
    <w:rsid w:val="00B64D6A"/>
    <w:rsid w:val="00B652DB"/>
    <w:rsid w:val="00B65408"/>
    <w:rsid w:val="00B66F73"/>
    <w:rsid w:val="00B67BD2"/>
    <w:rsid w:val="00B70660"/>
    <w:rsid w:val="00B7158D"/>
    <w:rsid w:val="00B770D5"/>
    <w:rsid w:val="00B770FD"/>
    <w:rsid w:val="00B8095E"/>
    <w:rsid w:val="00B832D7"/>
    <w:rsid w:val="00B837C8"/>
    <w:rsid w:val="00B8435C"/>
    <w:rsid w:val="00B86A58"/>
    <w:rsid w:val="00B91B93"/>
    <w:rsid w:val="00B94C5D"/>
    <w:rsid w:val="00B972FA"/>
    <w:rsid w:val="00B97562"/>
    <w:rsid w:val="00B975EE"/>
    <w:rsid w:val="00BA06C0"/>
    <w:rsid w:val="00BA1EAE"/>
    <w:rsid w:val="00BA38A5"/>
    <w:rsid w:val="00BA39BA"/>
    <w:rsid w:val="00BA3D7F"/>
    <w:rsid w:val="00BA6E45"/>
    <w:rsid w:val="00BB0195"/>
    <w:rsid w:val="00BB01A1"/>
    <w:rsid w:val="00BB06B2"/>
    <w:rsid w:val="00BB0F65"/>
    <w:rsid w:val="00BB3251"/>
    <w:rsid w:val="00BB6324"/>
    <w:rsid w:val="00BC31D9"/>
    <w:rsid w:val="00BC542B"/>
    <w:rsid w:val="00BD09BB"/>
    <w:rsid w:val="00BD5B77"/>
    <w:rsid w:val="00BD5F6B"/>
    <w:rsid w:val="00BE23CA"/>
    <w:rsid w:val="00BE339E"/>
    <w:rsid w:val="00BE5C0D"/>
    <w:rsid w:val="00BE63F2"/>
    <w:rsid w:val="00BE7C7D"/>
    <w:rsid w:val="00BF0B53"/>
    <w:rsid w:val="00BF12DF"/>
    <w:rsid w:val="00BF18EC"/>
    <w:rsid w:val="00BF1B00"/>
    <w:rsid w:val="00BF1F0B"/>
    <w:rsid w:val="00BF22B2"/>
    <w:rsid w:val="00BF3E31"/>
    <w:rsid w:val="00BF5701"/>
    <w:rsid w:val="00BF6290"/>
    <w:rsid w:val="00BF7E3D"/>
    <w:rsid w:val="00C02C75"/>
    <w:rsid w:val="00C03072"/>
    <w:rsid w:val="00C04750"/>
    <w:rsid w:val="00C05216"/>
    <w:rsid w:val="00C05703"/>
    <w:rsid w:val="00C07F9A"/>
    <w:rsid w:val="00C105AE"/>
    <w:rsid w:val="00C1233E"/>
    <w:rsid w:val="00C12D9D"/>
    <w:rsid w:val="00C14518"/>
    <w:rsid w:val="00C160B9"/>
    <w:rsid w:val="00C21272"/>
    <w:rsid w:val="00C238E5"/>
    <w:rsid w:val="00C23EEE"/>
    <w:rsid w:val="00C25783"/>
    <w:rsid w:val="00C26308"/>
    <w:rsid w:val="00C27205"/>
    <w:rsid w:val="00C3164A"/>
    <w:rsid w:val="00C322A6"/>
    <w:rsid w:val="00C33A4E"/>
    <w:rsid w:val="00C34E6F"/>
    <w:rsid w:val="00C35EEB"/>
    <w:rsid w:val="00C446B6"/>
    <w:rsid w:val="00C44B6F"/>
    <w:rsid w:val="00C44DBC"/>
    <w:rsid w:val="00C46CF5"/>
    <w:rsid w:val="00C5108D"/>
    <w:rsid w:val="00C529E7"/>
    <w:rsid w:val="00C53DB1"/>
    <w:rsid w:val="00C54CB2"/>
    <w:rsid w:val="00C5735F"/>
    <w:rsid w:val="00C640D7"/>
    <w:rsid w:val="00C65096"/>
    <w:rsid w:val="00C6609B"/>
    <w:rsid w:val="00C67428"/>
    <w:rsid w:val="00C67A22"/>
    <w:rsid w:val="00C70F17"/>
    <w:rsid w:val="00C712BD"/>
    <w:rsid w:val="00C71708"/>
    <w:rsid w:val="00C71872"/>
    <w:rsid w:val="00C71BE7"/>
    <w:rsid w:val="00C730BC"/>
    <w:rsid w:val="00C73D0B"/>
    <w:rsid w:val="00C7412D"/>
    <w:rsid w:val="00C74774"/>
    <w:rsid w:val="00C74EC0"/>
    <w:rsid w:val="00C757CD"/>
    <w:rsid w:val="00C75EC3"/>
    <w:rsid w:val="00C8039F"/>
    <w:rsid w:val="00C80C99"/>
    <w:rsid w:val="00C82043"/>
    <w:rsid w:val="00C8212A"/>
    <w:rsid w:val="00C867DD"/>
    <w:rsid w:val="00C91539"/>
    <w:rsid w:val="00C916EB"/>
    <w:rsid w:val="00C91BC0"/>
    <w:rsid w:val="00C92616"/>
    <w:rsid w:val="00C93791"/>
    <w:rsid w:val="00C950EC"/>
    <w:rsid w:val="00C95668"/>
    <w:rsid w:val="00C9594B"/>
    <w:rsid w:val="00C96628"/>
    <w:rsid w:val="00C96E44"/>
    <w:rsid w:val="00CA11A7"/>
    <w:rsid w:val="00CA23EF"/>
    <w:rsid w:val="00CA55B1"/>
    <w:rsid w:val="00CA6A54"/>
    <w:rsid w:val="00CB10D5"/>
    <w:rsid w:val="00CB3845"/>
    <w:rsid w:val="00CB3C54"/>
    <w:rsid w:val="00CB4A78"/>
    <w:rsid w:val="00CB6506"/>
    <w:rsid w:val="00CC231D"/>
    <w:rsid w:val="00CC2E47"/>
    <w:rsid w:val="00CC2FCB"/>
    <w:rsid w:val="00CC5BAB"/>
    <w:rsid w:val="00CC6F4F"/>
    <w:rsid w:val="00CC7211"/>
    <w:rsid w:val="00CD0F27"/>
    <w:rsid w:val="00CD36A2"/>
    <w:rsid w:val="00CD3C2C"/>
    <w:rsid w:val="00CD57EA"/>
    <w:rsid w:val="00CD6661"/>
    <w:rsid w:val="00CD6AB9"/>
    <w:rsid w:val="00CD7FD1"/>
    <w:rsid w:val="00CE117A"/>
    <w:rsid w:val="00CE33BF"/>
    <w:rsid w:val="00CE6567"/>
    <w:rsid w:val="00CE790E"/>
    <w:rsid w:val="00CF2AC7"/>
    <w:rsid w:val="00CF5430"/>
    <w:rsid w:val="00CF659B"/>
    <w:rsid w:val="00D01202"/>
    <w:rsid w:val="00D0722A"/>
    <w:rsid w:val="00D1469D"/>
    <w:rsid w:val="00D17818"/>
    <w:rsid w:val="00D17D0E"/>
    <w:rsid w:val="00D21124"/>
    <w:rsid w:val="00D2205A"/>
    <w:rsid w:val="00D23D2F"/>
    <w:rsid w:val="00D23D89"/>
    <w:rsid w:val="00D24ADB"/>
    <w:rsid w:val="00D334FF"/>
    <w:rsid w:val="00D432AB"/>
    <w:rsid w:val="00D439F1"/>
    <w:rsid w:val="00D445C8"/>
    <w:rsid w:val="00D449EF"/>
    <w:rsid w:val="00D44DF5"/>
    <w:rsid w:val="00D45330"/>
    <w:rsid w:val="00D45E07"/>
    <w:rsid w:val="00D47992"/>
    <w:rsid w:val="00D47F78"/>
    <w:rsid w:val="00D5014A"/>
    <w:rsid w:val="00D5468F"/>
    <w:rsid w:val="00D54728"/>
    <w:rsid w:val="00D55B2B"/>
    <w:rsid w:val="00D6713F"/>
    <w:rsid w:val="00D71E26"/>
    <w:rsid w:val="00D7406A"/>
    <w:rsid w:val="00D74D17"/>
    <w:rsid w:val="00D74D92"/>
    <w:rsid w:val="00D74FDA"/>
    <w:rsid w:val="00D75D73"/>
    <w:rsid w:val="00D766C6"/>
    <w:rsid w:val="00D81E01"/>
    <w:rsid w:val="00D82012"/>
    <w:rsid w:val="00D83C9A"/>
    <w:rsid w:val="00D84433"/>
    <w:rsid w:val="00D87353"/>
    <w:rsid w:val="00D91B61"/>
    <w:rsid w:val="00D9357D"/>
    <w:rsid w:val="00D941C0"/>
    <w:rsid w:val="00D94D07"/>
    <w:rsid w:val="00D96204"/>
    <w:rsid w:val="00D97106"/>
    <w:rsid w:val="00D97F22"/>
    <w:rsid w:val="00DA2EBC"/>
    <w:rsid w:val="00DA557C"/>
    <w:rsid w:val="00DA5A0E"/>
    <w:rsid w:val="00DA61CF"/>
    <w:rsid w:val="00DA61DB"/>
    <w:rsid w:val="00DA7572"/>
    <w:rsid w:val="00DB021A"/>
    <w:rsid w:val="00DB07FB"/>
    <w:rsid w:val="00DB119A"/>
    <w:rsid w:val="00DB361A"/>
    <w:rsid w:val="00DB401E"/>
    <w:rsid w:val="00DB4453"/>
    <w:rsid w:val="00DB7260"/>
    <w:rsid w:val="00DC143B"/>
    <w:rsid w:val="00DC215D"/>
    <w:rsid w:val="00DC24BD"/>
    <w:rsid w:val="00DC32FC"/>
    <w:rsid w:val="00DC4CB1"/>
    <w:rsid w:val="00DC53BD"/>
    <w:rsid w:val="00DC588B"/>
    <w:rsid w:val="00DC6624"/>
    <w:rsid w:val="00DC66A4"/>
    <w:rsid w:val="00DC6BA2"/>
    <w:rsid w:val="00DC7E1E"/>
    <w:rsid w:val="00DD0E1E"/>
    <w:rsid w:val="00DD2425"/>
    <w:rsid w:val="00DD2CF9"/>
    <w:rsid w:val="00DD3A3D"/>
    <w:rsid w:val="00DD3D8E"/>
    <w:rsid w:val="00DD4CD4"/>
    <w:rsid w:val="00DE05B0"/>
    <w:rsid w:val="00DE34B8"/>
    <w:rsid w:val="00DE5D0B"/>
    <w:rsid w:val="00DE6DBF"/>
    <w:rsid w:val="00DF2A40"/>
    <w:rsid w:val="00DF2B0C"/>
    <w:rsid w:val="00DF3243"/>
    <w:rsid w:val="00DF58E6"/>
    <w:rsid w:val="00DF5ABF"/>
    <w:rsid w:val="00E0330E"/>
    <w:rsid w:val="00E0379F"/>
    <w:rsid w:val="00E047D6"/>
    <w:rsid w:val="00E05835"/>
    <w:rsid w:val="00E05CA5"/>
    <w:rsid w:val="00E0666D"/>
    <w:rsid w:val="00E114C2"/>
    <w:rsid w:val="00E15289"/>
    <w:rsid w:val="00E152CC"/>
    <w:rsid w:val="00E155FE"/>
    <w:rsid w:val="00E168A2"/>
    <w:rsid w:val="00E20FE7"/>
    <w:rsid w:val="00E232B8"/>
    <w:rsid w:val="00E23F68"/>
    <w:rsid w:val="00E26DFB"/>
    <w:rsid w:val="00E305BB"/>
    <w:rsid w:val="00E30EF1"/>
    <w:rsid w:val="00E31798"/>
    <w:rsid w:val="00E32CC6"/>
    <w:rsid w:val="00E32FAC"/>
    <w:rsid w:val="00E33DA9"/>
    <w:rsid w:val="00E41473"/>
    <w:rsid w:val="00E4218E"/>
    <w:rsid w:val="00E4288E"/>
    <w:rsid w:val="00E43136"/>
    <w:rsid w:val="00E433D2"/>
    <w:rsid w:val="00E43695"/>
    <w:rsid w:val="00E44947"/>
    <w:rsid w:val="00E45388"/>
    <w:rsid w:val="00E469AD"/>
    <w:rsid w:val="00E51CA5"/>
    <w:rsid w:val="00E53311"/>
    <w:rsid w:val="00E54E6D"/>
    <w:rsid w:val="00E552DF"/>
    <w:rsid w:val="00E55CC0"/>
    <w:rsid w:val="00E55E6C"/>
    <w:rsid w:val="00E56C85"/>
    <w:rsid w:val="00E57852"/>
    <w:rsid w:val="00E57A34"/>
    <w:rsid w:val="00E60521"/>
    <w:rsid w:val="00E60984"/>
    <w:rsid w:val="00E60EAD"/>
    <w:rsid w:val="00E625F1"/>
    <w:rsid w:val="00E639F6"/>
    <w:rsid w:val="00E65028"/>
    <w:rsid w:val="00E660B0"/>
    <w:rsid w:val="00E738F4"/>
    <w:rsid w:val="00E76199"/>
    <w:rsid w:val="00E81321"/>
    <w:rsid w:val="00E822AB"/>
    <w:rsid w:val="00E86DC4"/>
    <w:rsid w:val="00E87D13"/>
    <w:rsid w:val="00E87F7E"/>
    <w:rsid w:val="00E95A9F"/>
    <w:rsid w:val="00EA0B32"/>
    <w:rsid w:val="00EA2A78"/>
    <w:rsid w:val="00EA31AF"/>
    <w:rsid w:val="00EA31B7"/>
    <w:rsid w:val="00EA369E"/>
    <w:rsid w:val="00EA413E"/>
    <w:rsid w:val="00EA5BC9"/>
    <w:rsid w:val="00EA5D42"/>
    <w:rsid w:val="00EA7DB8"/>
    <w:rsid w:val="00EB041E"/>
    <w:rsid w:val="00EB668B"/>
    <w:rsid w:val="00EB774B"/>
    <w:rsid w:val="00EC2F49"/>
    <w:rsid w:val="00EC5611"/>
    <w:rsid w:val="00EC5B1D"/>
    <w:rsid w:val="00EC6752"/>
    <w:rsid w:val="00EC6C6B"/>
    <w:rsid w:val="00ED0472"/>
    <w:rsid w:val="00ED1FAB"/>
    <w:rsid w:val="00ED204A"/>
    <w:rsid w:val="00ED221D"/>
    <w:rsid w:val="00ED2E95"/>
    <w:rsid w:val="00ED4552"/>
    <w:rsid w:val="00ED4C52"/>
    <w:rsid w:val="00EE0715"/>
    <w:rsid w:val="00EE1352"/>
    <w:rsid w:val="00EE2E16"/>
    <w:rsid w:val="00EE3A18"/>
    <w:rsid w:val="00EE6079"/>
    <w:rsid w:val="00EF035F"/>
    <w:rsid w:val="00EF1190"/>
    <w:rsid w:val="00EF2069"/>
    <w:rsid w:val="00EF3165"/>
    <w:rsid w:val="00EF4475"/>
    <w:rsid w:val="00EF4BE8"/>
    <w:rsid w:val="00EF541B"/>
    <w:rsid w:val="00EF5B11"/>
    <w:rsid w:val="00EF5E3B"/>
    <w:rsid w:val="00EF668C"/>
    <w:rsid w:val="00F0336A"/>
    <w:rsid w:val="00F03C4B"/>
    <w:rsid w:val="00F0458A"/>
    <w:rsid w:val="00F04BF4"/>
    <w:rsid w:val="00F0626D"/>
    <w:rsid w:val="00F06C1F"/>
    <w:rsid w:val="00F07841"/>
    <w:rsid w:val="00F10AB3"/>
    <w:rsid w:val="00F1177E"/>
    <w:rsid w:val="00F119B5"/>
    <w:rsid w:val="00F12175"/>
    <w:rsid w:val="00F130D5"/>
    <w:rsid w:val="00F134BB"/>
    <w:rsid w:val="00F1497E"/>
    <w:rsid w:val="00F158E9"/>
    <w:rsid w:val="00F1707F"/>
    <w:rsid w:val="00F23518"/>
    <w:rsid w:val="00F241F5"/>
    <w:rsid w:val="00F26113"/>
    <w:rsid w:val="00F26887"/>
    <w:rsid w:val="00F307C6"/>
    <w:rsid w:val="00F30997"/>
    <w:rsid w:val="00F31FFC"/>
    <w:rsid w:val="00F327FE"/>
    <w:rsid w:val="00F328DC"/>
    <w:rsid w:val="00F35455"/>
    <w:rsid w:val="00F3692C"/>
    <w:rsid w:val="00F37B80"/>
    <w:rsid w:val="00F42C23"/>
    <w:rsid w:val="00F46B2F"/>
    <w:rsid w:val="00F47466"/>
    <w:rsid w:val="00F47FA2"/>
    <w:rsid w:val="00F5031F"/>
    <w:rsid w:val="00F50DBF"/>
    <w:rsid w:val="00F5362A"/>
    <w:rsid w:val="00F5657B"/>
    <w:rsid w:val="00F5796E"/>
    <w:rsid w:val="00F60CC6"/>
    <w:rsid w:val="00F639DC"/>
    <w:rsid w:val="00F66558"/>
    <w:rsid w:val="00F67D91"/>
    <w:rsid w:val="00F71CD2"/>
    <w:rsid w:val="00F76F38"/>
    <w:rsid w:val="00F81F62"/>
    <w:rsid w:val="00F82023"/>
    <w:rsid w:val="00F92F47"/>
    <w:rsid w:val="00F95FBB"/>
    <w:rsid w:val="00F962DD"/>
    <w:rsid w:val="00F96A1D"/>
    <w:rsid w:val="00F96D41"/>
    <w:rsid w:val="00F97170"/>
    <w:rsid w:val="00FA3C52"/>
    <w:rsid w:val="00FA6BBB"/>
    <w:rsid w:val="00FB1134"/>
    <w:rsid w:val="00FB1327"/>
    <w:rsid w:val="00FB2078"/>
    <w:rsid w:val="00FB3B63"/>
    <w:rsid w:val="00FB4CDC"/>
    <w:rsid w:val="00FB6A57"/>
    <w:rsid w:val="00FC2EF2"/>
    <w:rsid w:val="00FC31E1"/>
    <w:rsid w:val="00FC413F"/>
    <w:rsid w:val="00FC4B42"/>
    <w:rsid w:val="00FC5BDF"/>
    <w:rsid w:val="00FC63E9"/>
    <w:rsid w:val="00FC7D5B"/>
    <w:rsid w:val="00FD05B6"/>
    <w:rsid w:val="00FD15AE"/>
    <w:rsid w:val="00FD2CB9"/>
    <w:rsid w:val="00FD3316"/>
    <w:rsid w:val="00FD59F3"/>
    <w:rsid w:val="00FD6247"/>
    <w:rsid w:val="00FD6A6B"/>
    <w:rsid w:val="00FD73AC"/>
    <w:rsid w:val="00FE05DB"/>
    <w:rsid w:val="00FE15E9"/>
    <w:rsid w:val="00FE1E16"/>
    <w:rsid w:val="00FE215E"/>
    <w:rsid w:val="00FE26F2"/>
    <w:rsid w:val="00FE299A"/>
    <w:rsid w:val="00FE3A23"/>
    <w:rsid w:val="00FE40B8"/>
    <w:rsid w:val="00FE51D1"/>
    <w:rsid w:val="00FE5A57"/>
    <w:rsid w:val="00FE6EAF"/>
    <w:rsid w:val="00FE6FFE"/>
    <w:rsid w:val="00FF11E5"/>
    <w:rsid w:val="00FF1DB9"/>
    <w:rsid w:val="00FF317A"/>
    <w:rsid w:val="00FF5469"/>
    <w:rsid w:val="00FF5FC7"/>
    <w:rsid w:val="00FF680C"/>
    <w:rsid w:val="00FF77A2"/>
    <w:rsid w:val="00FF7A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B60E064B-8F51-42C3-AC52-FE8453C0A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44F2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893DC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qFormat/>
    <w:rsid w:val="00E33DA9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2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2D7A"/>
    <w:rPr>
      <w:rFonts w:ascii="Tahoma" w:hAnsi="Tahoma" w:cs="Tahoma"/>
      <w:sz w:val="16"/>
      <w:szCs w:val="16"/>
      <w:lang w:eastAsia="en-US"/>
    </w:rPr>
  </w:style>
  <w:style w:type="paragraph" w:styleId="21">
    <w:name w:val="Body Text Indent 2"/>
    <w:basedOn w:val="a"/>
    <w:link w:val="22"/>
    <w:uiPriority w:val="99"/>
    <w:semiHidden/>
    <w:unhideWhenUsed/>
    <w:rsid w:val="005F2284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5F2284"/>
    <w:rPr>
      <w:rFonts w:ascii="Times New Roman" w:eastAsia="Times New Roman" w:hAnsi="Times New Roman"/>
      <w:sz w:val="24"/>
      <w:szCs w:val="24"/>
    </w:rPr>
  </w:style>
  <w:style w:type="character" w:styleId="a5">
    <w:name w:val="Hyperlink"/>
    <w:basedOn w:val="a0"/>
    <w:rsid w:val="005F2284"/>
    <w:rPr>
      <w:color w:val="0000FF"/>
      <w:u w:val="single"/>
    </w:rPr>
  </w:style>
  <w:style w:type="table" w:styleId="a6">
    <w:name w:val="Table Grid"/>
    <w:basedOn w:val="a1"/>
    <w:uiPriority w:val="59"/>
    <w:rsid w:val="00A25EF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893DC9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a7">
    <w:name w:val="List Paragraph"/>
    <w:basedOn w:val="a"/>
    <w:uiPriority w:val="34"/>
    <w:qFormat/>
    <w:rsid w:val="00C867DD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0D78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D78F2"/>
    <w:rPr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unhideWhenUsed/>
    <w:rsid w:val="000D78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D78F2"/>
    <w:rPr>
      <w:sz w:val="22"/>
      <w:szCs w:val="22"/>
      <w:lang w:eastAsia="en-US"/>
    </w:rPr>
  </w:style>
  <w:style w:type="paragraph" w:styleId="ac">
    <w:name w:val="caption"/>
    <w:basedOn w:val="a"/>
    <w:next w:val="a"/>
    <w:uiPriority w:val="35"/>
    <w:unhideWhenUsed/>
    <w:qFormat/>
    <w:rsid w:val="004B756E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20">
    <w:name w:val="Заголовок 2 Знак"/>
    <w:basedOn w:val="a0"/>
    <w:link w:val="2"/>
    <w:rsid w:val="00E33DA9"/>
    <w:rPr>
      <w:rFonts w:ascii="Arial" w:eastAsia="Times New Roman" w:hAnsi="Arial" w:cs="Arial"/>
      <w:b/>
      <w:bCs/>
      <w:i/>
      <w:iCs/>
      <w:sz w:val="28"/>
      <w:szCs w:val="28"/>
    </w:rPr>
  </w:style>
  <w:style w:type="paragraph" w:customStyle="1" w:styleId="ConsPlusTitle">
    <w:name w:val="ConsPlusTitle"/>
    <w:rsid w:val="00C02C7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ConsPlusNonformat">
    <w:name w:val="ConsPlusNonformat"/>
    <w:rsid w:val="004C4B27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156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1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hyperlink" Target="mailto:audio@svp.ru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3.bin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EBACA7-9D6F-4930-9866-67719B5CCB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2980</Words>
  <Characters>16992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Пользователь Windows</cp:lastModifiedBy>
  <cp:revision>3</cp:revision>
  <cp:lastPrinted>2015-06-25T14:30:00Z</cp:lastPrinted>
  <dcterms:created xsi:type="dcterms:W3CDTF">2022-02-09T14:38:00Z</dcterms:created>
  <dcterms:modified xsi:type="dcterms:W3CDTF">2022-02-09T14:38:00Z</dcterms:modified>
</cp:coreProperties>
</file>