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FC6" w:rsidRPr="00E60984" w:rsidRDefault="00233A4D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ОО</w:t>
      </w:r>
      <w:r w:rsidR="00916FC6" w:rsidRPr="00E60984">
        <w:rPr>
          <w:rFonts w:ascii="Meiryo UI" w:eastAsia="Meiryo UI" w:hAnsi="Meiryo UI" w:cs="Meiryo UI"/>
          <w:b/>
          <w:sz w:val="24"/>
          <w:szCs w:val="24"/>
        </w:rPr>
        <w:t>О</w:t>
      </w:r>
      <w:r w:rsidR="00E56C85" w:rsidRPr="00E60984">
        <w:rPr>
          <w:rFonts w:ascii="Meiryo UI" w:eastAsia="Meiryo UI" w:hAnsi="Meiryo UI" w:cs="Meiryo UI"/>
          <w:b/>
          <w:sz w:val="24"/>
          <w:szCs w:val="24"/>
        </w:rPr>
        <w:t xml:space="preserve"> «СПЕЦВИДЕОПРОЕКТ»</w:t>
      </w:r>
    </w:p>
    <w:p w:rsidR="00EA0B32" w:rsidRPr="00E60984" w:rsidRDefault="00EA0B32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Система автоматического речевого оповещения </w:t>
      </w:r>
      <w:r w:rsidR="00EA5D42" w:rsidRPr="00E60984">
        <w:rPr>
          <w:rFonts w:ascii="Meiryo UI" w:eastAsia="Meiryo UI" w:hAnsi="Meiryo UI" w:cs="Meiryo UI"/>
          <w:b/>
          <w:sz w:val="28"/>
          <w:szCs w:val="28"/>
        </w:rPr>
        <w:t xml:space="preserve">                      </w:t>
      </w:r>
      <w:r w:rsidRPr="00E60984">
        <w:rPr>
          <w:rFonts w:ascii="Meiryo UI" w:eastAsia="Meiryo UI" w:hAnsi="Meiryo UI" w:cs="Meiryo UI"/>
          <w:b/>
          <w:sz w:val="28"/>
          <w:szCs w:val="28"/>
        </w:rPr>
        <w:t>и музыкальной трансляции</w:t>
      </w:r>
    </w:p>
    <w:p w:rsidR="00C01101" w:rsidRDefault="00C01101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noProof/>
          <w:sz w:val="36"/>
          <w:szCs w:val="36"/>
          <w:lang w:eastAsia="ru-RU"/>
        </w:rPr>
        <w:drawing>
          <wp:inline distT="0" distB="0" distL="0" distR="0">
            <wp:extent cx="2977287" cy="623982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gif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2087" cy="622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01E5" w:rsidRPr="0054075D" w:rsidRDefault="008D2757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Абонентский модуль</w:t>
      </w:r>
    </w:p>
    <w:p w:rsidR="00E56C85" w:rsidRDefault="005E1A66" w:rsidP="00A632F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>
        <w:rPr>
          <w:rFonts w:ascii="Meiryo UI" w:eastAsia="Meiryo UI" w:hAnsi="Meiryo UI" w:cs="Meiryo UI"/>
          <w:b/>
          <w:sz w:val="36"/>
          <w:szCs w:val="36"/>
        </w:rPr>
        <w:t>«</w:t>
      </w:r>
      <w:r w:rsidR="008D2757">
        <w:rPr>
          <w:rFonts w:ascii="Meiryo UI" w:eastAsia="Meiryo UI" w:hAnsi="Meiryo UI" w:cs="Meiryo UI"/>
          <w:b/>
          <w:sz w:val="36"/>
          <w:szCs w:val="36"/>
        </w:rPr>
        <w:t>АМ</w:t>
      </w:r>
      <w:r>
        <w:rPr>
          <w:rFonts w:ascii="Meiryo UI" w:eastAsia="Meiryo UI" w:hAnsi="Meiryo UI" w:cs="Meiryo UI"/>
          <w:b/>
          <w:sz w:val="36"/>
          <w:szCs w:val="36"/>
        </w:rPr>
        <w:t>»</w:t>
      </w:r>
      <w:bookmarkStart w:id="0" w:name="_GoBack"/>
      <w:bookmarkEnd w:id="0"/>
    </w:p>
    <w:p w:rsidR="00DC143B" w:rsidRDefault="00DC143B" w:rsidP="00DC143B">
      <w:pPr>
        <w:jc w:val="center"/>
        <w:rPr>
          <w:rFonts w:ascii="Meiryo UI" w:eastAsia="Meiryo UI" w:hAnsi="Meiryo UI" w:cs="Meiryo UI"/>
          <w:b/>
          <w:sz w:val="28"/>
        </w:rPr>
      </w:pPr>
    </w:p>
    <w:p w:rsidR="00177269" w:rsidRDefault="00BB6324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DC143B">
        <w:rPr>
          <w:rFonts w:ascii="Meiryo UI" w:eastAsia="Meiryo UI" w:hAnsi="Meiryo UI" w:cs="Meiryo UI"/>
          <w:b/>
          <w:sz w:val="36"/>
          <w:szCs w:val="36"/>
        </w:rPr>
        <w:t>П</w:t>
      </w:r>
      <w:r w:rsidR="00E56C85" w:rsidRPr="00DC143B">
        <w:rPr>
          <w:rFonts w:ascii="Meiryo UI" w:eastAsia="Meiryo UI" w:hAnsi="Meiryo UI" w:cs="Meiryo UI"/>
          <w:b/>
          <w:sz w:val="36"/>
          <w:szCs w:val="36"/>
        </w:rPr>
        <w:t>аспорт</w:t>
      </w:r>
      <w:r w:rsidR="00177269">
        <w:rPr>
          <w:rFonts w:ascii="Meiryo UI" w:eastAsia="Meiryo UI" w:hAnsi="Meiryo UI" w:cs="Meiryo UI"/>
          <w:b/>
          <w:sz w:val="36"/>
          <w:szCs w:val="36"/>
        </w:rPr>
        <w:t xml:space="preserve"> </w:t>
      </w:r>
      <w:r w:rsidR="00DC143B" w:rsidRPr="00DC143B">
        <w:rPr>
          <w:rFonts w:ascii="Meiryo UI" w:eastAsia="Meiryo UI" w:hAnsi="Meiryo UI" w:cs="Meiryo UI"/>
          <w:b/>
          <w:sz w:val="36"/>
          <w:szCs w:val="36"/>
        </w:rPr>
        <w:t xml:space="preserve"> </w:t>
      </w:r>
    </w:p>
    <w:p w:rsidR="00A840C9" w:rsidRDefault="00DC143B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DC143B">
        <w:rPr>
          <w:rFonts w:ascii="Meiryo UI" w:eastAsia="Meiryo UI" w:hAnsi="Meiryo UI" w:cs="Meiryo UI"/>
          <w:b/>
          <w:sz w:val="36"/>
          <w:szCs w:val="36"/>
        </w:rPr>
        <w:t>Руководство по эксплуатации</w:t>
      </w:r>
    </w:p>
    <w:p w:rsidR="0000784A" w:rsidRDefault="0000784A" w:rsidP="0000784A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proofErr w:type="spellStart"/>
      <w:r w:rsidRPr="0000784A">
        <w:rPr>
          <w:rFonts w:ascii="Meiryo UI" w:eastAsia="Meiryo UI" w:hAnsi="Meiryo UI" w:cs="Meiryo UI" w:hint="eastAsia"/>
          <w:sz w:val="24"/>
          <w:szCs w:val="24"/>
        </w:rPr>
        <w:t>Сертификат</w:t>
      </w:r>
      <w:proofErr w:type="spellEnd"/>
      <w:r w:rsidRPr="0000784A">
        <w:rPr>
          <w:rFonts w:ascii="Meiryo UI" w:eastAsia="Meiryo UI" w:hAnsi="Meiryo UI" w:cs="Meiryo UI" w:hint="eastAsia"/>
          <w:sz w:val="24"/>
          <w:szCs w:val="24"/>
        </w:rPr>
        <w:t xml:space="preserve"> </w:t>
      </w:r>
      <w:proofErr w:type="spellStart"/>
      <w:r w:rsidRPr="0000784A">
        <w:rPr>
          <w:rFonts w:ascii="Meiryo UI" w:eastAsia="Meiryo UI" w:hAnsi="Meiryo UI" w:cs="Meiryo UI" w:hint="eastAsia"/>
          <w:sz w:val="24"/>
          <w:szCs w:val="24"/>
        </w:rPr>
        <w:t>соответствия</w:t>
      </w:r>
      <w:proofErr w:type="spellEnd"/>
      <w:r w:rsidRPr="0000784A">
        <w:rPr>
          <w:rFonts w:ascii="Meiryo UI" w:eastAsia="Meiryo UI" w:hAnsi="Meiryo UI" w:cs="Meiryo UI" w:hint="eastAsia"/>
          <w:sz w:val="24"/>
          <w:szCs w:val="24"/>
        </w:rPr>
        <w:t xml:space="preserve"> № </w:t>
      </w:r>
      <w:r>
        <w:rPr>
          <w:rFonts w:ascii="Meiryo UI" w:eastAsia="Meiryo UI" w:hAnsi="Meiryo UI" w:cs="Meiryo UI" w:hint="eastAsia"/>
          <w:sz w:val="24"/>
          <w:szCs w:val="24"/>
          <w:lang w:val="en-US"/>
        </w:rPr>
        <w:t>C</w:t>
      </w:r>
      <w:r>
        <w:rPr>
          <w:rFonts w:ascii="Meiryo UI" w:eastAsia="Meiryo UI" w:hAnsi="Meiryo UI" w:cs="Meiryo UI" w:hint="eastAsia"/>
          <w:sz w:val="24"/>
          <w:szCs w:val="24"/>
        </w:rPr>
        <w:t>-</w:t>
      </w:r>
      <w:r>
        <w:rPr>
          <w:rFonts w:ascii="Meiryo UI" w:eastAsia="Meiryo UI" w:hAnsi="Meiryo UI" w:cs="Meiryo UI" w:hint="eastAsia"/>
          <w:sz w:val="24"/>
          <w:szCs w:val="24"/>
          <w:lang w:val="en-US"/>
        </w:rPr>
        <w:t>RU</w:t>
      </w:r>
      <w:r>
        <w:rPr>
          <w:rFonts w:ascii="Meiryo UI" w:eastAsia="Meiryo UI" w:hAnsi="Meiryo UI" w:cs="Meiryo UI" w:hint="eastAsia"/>
          <w:sz w:val="24"/>
          <w:szCs w:val="24"/>
        </w:rPr>
        <w:t>.</w:t>
      </w:r>
      <w:r w:rsidRPr="0000784A">
        <w:rPr>
          <w:rFonts w:ascii="Meiryo UI" w:eastAsia="Meiryo UI" w:hAnsi="Meiryo UI" w:cs="Meiryo UI" w:hint="eastAsia"/>
          <w:sz w:val="24"/>
          <w:szCs w:val="24"/>
        </w:rPr>
        <w:t>ПБ</w:t>
      </w:r>
      <w:r>
        <w:rPr>
          <w:rFonts w:ascii="Meiryo UI" w:eastAsia="Meiryo UI" w:hAnsi="Meiryo UI" w:cs="Meiryo UI" w:hint="eastAsia"/>
          <w:sz w:val="24"/>
          <w:szCs w:val="24"/>
        </w:rPr>
        <w:t>25.</w:t>
      </w:r>
      <w:r w:rsidRPr="0000784A">
        <w:rPr>
          <w:rFonts w:ascii="Meiryo UI" w:eastAsia="Meiryo UI" w:hAnsi="Meiryo UI" w:cs="Meiryo UI" w:hint="eastAsia"/>
          <w:sz w:val="24"/>
          <w:szCs w:val="24"/>
        </w:rPr>
        <w:t>В</w:t>
      </w:r>
      <w:r>
        <w:rPr>
          <w:rFonts w:ascii="Meiryo UI" w:eastAsia="Meiryo UI" w:hAnsi="Meiryo UI" w:cs="Meiryo UI" w:hint="eastAsia"/>
          <w:sz w:val="24"/>
          <w:szCs w:val="24"/>
        </w:rPr>
        <w:t xml:space="preserve">.03127   </w:t>
      </w:r>
      <w:r w:rsidRPr="0000784A">
        <w:rPr>
          <w:rFonts w:ascii="Meiryo UI" w:eastAsia="Meiryo UI" w:hAnsi="Meiryo UI" w:cs="Meiryo UI" w:hint="eastAsia"/>
          <w:sz w:val="24"/>
          <w:szCs w:val="24"/>
        </w:rPr>
        <w:t>ТР</w:t>
      </w:r>
    </w:p>
    <w:p w:rsidR="00A840C9" w:rsidRPr="00E60984" w:rsidRDefault="00A840C9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5E1A66" w:rsidP="00EA5D42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  <w:lang w:eastAsia="ru-RU"/>
        </w:rPr>
        <w:drawing>
          <wp:inline distT="0" distB="0" distL="0" distR="0">
            <wp:extent cx="2845359" cy="2845359"/>
            <wp:effectExtent l="19050" t="0" r="0" b="0"/>
            <wp:docPr id="1" name="Рисунок 0" descr="Рис. Титульный2_В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Титульный2_ВПП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177" cy="2847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15D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DC215D" w:rsidRPr="00E60984" w:rsidRDefault="00DC215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EA5D42" w:rsidRPr="00E60984" w:rsidRDefault="000E6CF9" w:rsidP="00EA5D42">
      <w:p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E60984">
        <w:rPr>
          <w:rFonts w:ascii="Meiryo UI" w:eastAsia="Meiryo UI" w:hAnsi="Meiryo UI" w:cs="Meiryo UI"/>
          <w:b/>
          <w:sz w:val="28"/>
          <w:szCs w:val="28"/>
        </w:rPr>
        <w:t xml:space="preserve">Москва </w:t>
      </w:r>
      <w:r w:rsidR="00397434">
        <w:rPr>
          <w:rFonts w:ascii="Meiryo UI" w:eastAsia="Meiryo UI" w:hAnsi="Meiryo UI" w:cs="Meiryo UI"/>
          <w:b/>
          <w:sz w:val="28"/>
          <w:szCs w:val="28"/>
        </w:rPr>
        <w:t>201</w:t>
      </w:r>
      <w:r w:rsidR="005C1230" w:rsidRPr="00EE2E16">
        <w:rPr>
          <w:rFonts w:ascii="Meiryo UI" w:eastAsia="Meiryo UI" w:hAnsi="Meiryo UI" w:cs="Meiryo UI"/>
          <w:b/>
          <w:sz w:val="28"/>
          <w:szCs w:val="28"/>
        </w:rPr>
        <w:t>5</w:t>
      </w:r>
      <w:r w:rsidR="00E56C85" w:rsidRPr="00E60984">
        <w:rPr>
          <w:rFonts w:ascii="Meiryo UI" w:eastAsia="Meiryo UI" w:hAnsi="Meiryo UI" w:cs="Meiryo UI"/>
          <w:b/>
          <w:sz w:val="28"/>
          <w:szCs w:val="28"/>
        </w:rPr>
        <w:t>г.</w:t>
      </w:r>
    </w:p>
    <w:p w:rsidR="00EA5D42" w:rsidRPr="00CC7211" w:rsidRDefault="00EA5D42" w:rsidP="00EA5D42">
      <w:pPr>
        <w:spacing w:after="0" w:line="240" w:lineRule="auto"/>
        <w:rPr>
          <w:rFonts w:ascii="Meiryo UI" w:eastAsia="Meiryo UI" w:hAnsi="Meiryo UI" w:cs="Meiryo UI"/>
          <w:b/>
          <w:sz w:val="24"/>
          <w:szCs w:val="24"/>
        </w:rPr>
      </w:pPr>
    </w:p>
    <w:p w:rsidR="00447C58" w:rsidRPr="00AD0454" w:rsidRDefault="00447C58" w:rsidP="00AD0454">
      <w:pPr>
        <w:spacing w:line="240" w:lineRule="atLeast"/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18253C">
        <w:rPr>
          <w:rFonts w:ascii="Meiryo UI" w:eastAsia="Meiryo UI" w:hAnsi="Meiryo UI" w:cs="Meiryo UI"/>
          <w:b/>
          <w:sz w:val="28"/>
          <w:szCs w:val="28"/>
        </w:rPr>
        <w:lastRenderedPageBreak/>
        <w:t>СОДЕРЖАНИЕ</w:t>
      </w:r>
    </w:p>
    <w:p w:rsidR="00447C58" w:rsidRPr="00E60984" w:rsidRDefault="008A620A" w:rsidP="008A620A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                                                                                      </w:t>
      </w:r>
      <w:r w:rsidR="00447C58" w:rsidRPr="00E60984">
        <w:rPr>
          <w:rFonts w:ascii="Meiryo UI" w:eastAsia="Meiryo UI" w:hAnsi="Meiryo UI" w:cs="Meiryo UI"/>
          <w:sz w:val="24"/>
          <w:szCs w:val="24"/>
        </w:rPr>
        <w:t>Стр.</w:t>
      </w:r>
    </w:p>
    <w:p w:rsidR="00FE40B8" w:rsidRPr="00AD0454" w:rsidRDefault="00EA5D42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AD0454">
        <w:rPr>
          <w:rFonts w:ascii="Meiryo UI" w:eastAsia="Meiryo UI" w:hAnsi="Meiryo UI" w:cs="Meiryo UI"/>
          <w:sz w:val="24"/>
          <w:szCs w:val="24"/>
        </w:rPr>
        <w:t>1</w:t>
      </w:r>
      <w:r w:rsidR="00E60984"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A7761C">
        <w:rPr>
          <w:rFonts w:ascii="Meiryo UI" w:eastAsia="Meiryo UI" w:hAnsi="Meiryo UI" w:cs="Meiryo UI"/>
          <w:sz w:val="24"/>
          <w:szCs w:val="24"/>
        </w:rPr>
        <w:t>Нормативные ссылки</w:t>
      </w:r>
      <w:r w:rsidR="00AD0454">
        <w:rPr>
          <w:rFonts w:ascii="Meiryo UI" w:eastAsia="Meiryo UI" w:hAnsi="Meiryo UI" w:cs="Meiryo UI"/>
          <w:sz w:val="24"/>
          <w:szCs w:val="24"/>
        </w:rPr>
        <w:t>.............</w:t>
      </w:r>
      <w:r w:rsidR="005E5F39">
        <w:rPr>
          <w:rFonts w:ascii="Meiryo UI" w:eastAsia="Meiryo UI" w:hAnsi="Meiryo UI" w:cs="Meiryo UI"/>
          <w:sz w:val="24"/>
          <w:szCs w:val="24"/>
        </w:rPr>
        <w:t>.........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</w:t>
      </w:r>
      <w:r w:rsidR="006664E9">
        <w:rPr>
          <w:rFonts w:ascii="Meiryo UI" w:eastAsia="Meiryo UI" w:hAnsi="Meiryo UI" w:cs="Meiryo UI"/>
          <w:sz w:val="24"/>
          <w:szCs w:val="24"/>
        </w:rPr>
        <w:t>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E5294">
        <w:rPr>
          <w:rFonts w:ascii="Meiryo UI" w:eastAsia="Meiryo UI" w:hAnsi="Meiryo UI" w:cs="Meiryo UI"/>
          <w:sz w:val="24"/>
          <w:szCs w:val="24"/>
        </w:rPr>
        <w:t>3</w:t>
      </w:r>
    </w:p>
    <w:p w:rsidR="00AD0454" w:rsidRPr="00AD0454" w:rsidRDefault="00A7761C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2. Определения, обозначения и сокращения..........</w:t>
      </w:r>
      <w:r w:rsidR="00F60CC6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................</w:t>
      </w:r>
      <w:r w:rsidR="00AD0454">
        <w:rPr>
          <w:rFonts w:ascii="Meiryo UI" w:eastAsia="Meiryo UI" w:hAnsi="Meiryo UI" w:cs="Meiryo UI"/>
          <w:sz w:val="24"/>
          <w:szCs w:val="24"/>
        </w:rPr>
        <w:t>..</w:t>
      </w:r>
      <w:r w:rsidR="005E5F39">
        <w:rPr>
          <w:rFonts w:ascii="Meiryo UI" w:eastAsia="Meiryo UI" w:hAnsi="Meiryo UI" w:cs="Meiryo UI"/>
          <w:sz w:val="24"/>
          <w:szCs w:val="24"/>
        </w:rPr>
        <w:t>........</w:t>
      </w:r>
      <w:r w:rsidR="006E5294">
        <w:rPr>
          <w:rFonts w:ascii="Meiryo UI" w:eastAsia="Meiryo UI" w:hAnsi="Meiryo UI" w:cs="Meiryo UI"/>
          <w:sz w:val="24"/>
          <w:szCs w:val="24"/>
        </w:rPr>
        <w:t>4</w:t>
      </w:r>
    </w:p>
    <w:p w:rsidR="00AD0454" w:rsidRDefault="00F60CC6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 Требования безопасности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...........................................</w:t>
      </w:r>
      <w:r>
        <w:rPr>
          <w:rFonts w:ascii="Meiryo UI" w:eastAsia="Meiryo UI" w:hAnsi="Meiryo UI" w:cs="Meiryo UI"/>
          <w:sz w:val="24"/>
          <w:szCs w:val="24"/>
        </w:rPr>
        <w:t>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....5</w:t>
      </w:r>
    </w:p>
    <w:p w:rsidR="00AD0454" w:rsidRDefault="00F60CC6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4. Назначение</w:t>
      </w:r>
      <w:r w:rsidR="006C1BB2">
        <w:rPr>
          <w:rFonts w:ascii="Meiryo UI" w:eastAsia="Meiryo UI" w:hAnsi="Meiryo UI" w:cs="Meiryo UI"/>
          <w:sz w:val="24"/>
          <w:szCs w:val="24"/>
        </w:rPr>
        <w:t xml:space="preserve"> и краткое описание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C1BB2">
        <w:rPr>
          <w:rFonts w:ascii="Meiryo UI" w:eastAsia="Meiryo UI" w:hAnsi="Meiryo UI" w:cs="Meiryo UI"/>
          <w:sz w:val="24"/>
          <w:szCs w:val="24"/>
        </w:rPr>
        <w:t>.........................</w:t>
      </w:r>
      <w:r w:rsidR="00AD0454">
        <w:rPr>
          <w:rFonts w:ascii="Meiryo UI" w:eastAsia="Meiryo UI" w:hAnsi="Meiryo UI" w:cs="Meiryo UI"/>
          <w:sz w:val="24"/>
          <w:szCs w:val="24"/>
        </w:rPr>
        <w:t>..............</w:t>
      </w:r>
      <w:r w:rsidR="006E5294">
        <w:rPr>
          <w:rFonts w:ascii="Meiryo UI" w:eastAsia="Meiryo UI" w:hAnsi="Meiryo UI" w:cs="Meiryo UI"/>
          <w:sz w:val="24"/>
          <w:szCs w:val="24"/>
        </w:rPr>
        <w:t>...5</w:t>
      </w:r>
    </w:p>
    <w:p w:rsidR="00AD0454" w:rsidRPr="00AD0454" w:rsidRDefault="00F60CC6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5. Технические характеристики</w:t>
      </w:r>
      <w:r w:rsidR="00AD0454">
        <w:rPr>
          <w:rFonts w:ascii="Meiryo UI" w:eastAsia="Meiryo UI" w:hAnsi="Meiryo UI" w:cs="Meiryo UI"/>
          <w:sz w:val="24"/>
          <w:szCs w:val="24"/>
        </w:rPr>
        <w:t>...........................</w:t>
      </w:r>
      <w:r>
        <w:rPr>
          <w:rFonts w:ascii="Meiryo UI" w:eastAsia="Meiryo UI" w:hAnsi="Meiryo UI" w:cs="Meiryo UI"/>
          <w:sz w:val="24"/>
          <w:szCs w:val="24"/>
        </w:rPr>
        <w:t>...........................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......7</w:t>
      </w:r>
    </w:p>
    <w:p w:rsidR="00AD0454" w:rsidRDefault="00AD0454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6</w:t>
      </w:r>
      <w:r w:rsidRPr="00AD0454">
        <w:rPr>
          <w:rFonts w:ascii="Meiryo UI" w:eastAsia="Meiryo UI" w:hAnsi="Meiryo UI" w:cs="Meiryo UI"/>
          <w:sz w:val="24"/>
          <w:szCs w:val="24"/>
        </w:rPr>
        <w:t xml:space="preserve">. </w:t>
      </w:r>
      <w:r w:rsidR="00F60CC6">
        <w:rPr>
          <w:rFonts w:ascii="Meiryo UI" w:eastAsia="Meiryo UI" w:hAnsi="Meiryo UI" w:cs="Meiryo UI"/>
          <w:sz w:val="24"/>
          <w:szCs w:val="24"/>
        </w:rPr>
        <w:t>Состав изделия</w:t>
      </w:r>
      <w:r>
        <w:rPr>
          <w:rFonts w:ascii="Meiryo UI" w:eastAsia="Meiryo UI" w:hAnsi="Meiryo UI" w:cs="Meiryo UI"/>
          <w:sz w:val="24"/>
          <w:szCs w:val="24"/>
        </w:rPr>
        <w:t>..................................................</w:t>
      </w:r>
      <w:r w:rsidR="0011346D">
        <w:rPr>
          <w:rFonts w:ascii="Meiryo UI" w:eastAsia="Meiryo UI" w:hAnsi="Meiryo UI" w:cs="Meiryo UI"/>
          <w:sz w:val="24"/>
          <w:szCs w:val="24"/>
        </w:rPr>
        <w:t>......</w:t>
      </w:r>
      <w:r>
        <w:rPr>
          <w:rFonts w:ascii="Meiryo UI" w:eastAsia="Meiryo UI" w:hAnsi="Meiryo UI" w:cs="Meiryo UI"/>
          <w:sz w:val="24"/>
          <w:szCs w:val="24"/>
        </w:rPr>
        <w:t>.......</w:t>
      </w:r>
      <w:r w:rsidR="008A620A">
        <w:rPr>
          <w:rFonts w:ascii="Meiryo UI" w:eastAsia="Meiryo UI" w:hAnsi="Meiryo UI" w:cs="Meiryo UI"/>
          <w:sz w:val="24"/>
          <w:szCs w:val="24"/>
        </w:rPr>
        <w:t>.......</w:t>
      </w:r>
      <w:r>
        <w:rPr>
          <w:rFonts w:ascii="Meiryo UI" w:eastAsia="Meiryo UI" w:hAnsi="Meiryo UI" w:cs="Meiryo UI"/>
          <w:sz w:val="24"/>
          <w:szCs w:val="24"/>
        </w:rPr>
        <w:t>.........</w:t>
      </w:r>
      <w:r w:rsidR="006E5294">
        <w:rPr>
          <w:rFonts w:ascii="Meiryo UI" w:eastAsia="Meiryo UI" w:hAnsi="Meiryo UI" w:cs="Meiryo UI"/>
          <w:sz w:val="24"/>
          <w:szCs w:val="24"/>
        </w:rPr>
        <w:t>.9</w:t>
      </w:r>
    </w:p>
    <w:p w:rsidR="0068395C" w:rsidRDefault="0068395C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7. Конструкция..................................................................</w:t>
      </w:r>
      <w:r w:rsidR="008A620A">
        <w:rPr>
          <w:rFonts w:ascii="Meiryo UI" w:eastAsia="Meiryo UI" w:hAnsi="Meiryo UI" w:cs="Meiryo UI"/>
          <w:sz w:val="24"/>
          <w:szCs w:val="24"/>
        </w:rPr>
        <w:t>.......</w:t>
      </w:r>
      <w:r>
        <w:rPr>
          <w:rFonts w:ascii="Meiryo UI" w:eastAsia="Meiryo UI" w:hAnsi="Meiryo UI" w:cs="Meiryo UI"/>
          <w:sz w:val="24"/>
          <w:szCs w:val="24"/>
        </w:rPr>
        <w:t>..........</w:t>
      </w:r>
      <w:r w:rsidR="006E5294">
        <w:rPr>
          <w:rFonts w:ascii="Meiryo UI" w:eastAsia="Meiryo UI" w:hAnsi="Meiryo UI" w:cs="Meiryo UI"/>
          <w:sz w:val="24"/>
          <w:szCs w:val="24"/>
        </w:rPr>
        <w:t>.9</w:t>
      </w:r>
    </w:p>
    <w:p w:rsidR="0068395C" w:rsidRDefault="0068395C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8. Установка и монтаж..............................................................</w:t>
      </w:r>
      <w:r w:rsidR="008A620A">
        <w:rPr>
          <w:rFonts w:ascii="Meiryo UI" w:eastAsia="Meiryo UI" w:hAnsi="Meiryo UI" w:cs="Meiryo UI"/>
          <w:sz w:val="24"/>
          <w:szCs w:val="24"/>
        </w:rPr>
        <w:t>....</w:t>
      </w:r>
      <w:r>
        <w:rPr>
          <w:rFonts w:ascii="Meiryo UI" w:eastAsia="Meiryo UI" w:hAnsi="Meiryo UI" w:cs="Meiryo UI"/>
          <w:sz w:val="24"/>
          <w:szCs w:val="24"/>
        </w:rPr>
        <w:t>......</w:t>
      </w:r>
      <w:r w:rsidR="006E5294">
        <w:rPr>
          <w:rFonts w:ascii="Meiryo UI" w:eastAsia="Meiryo UI" w:hAnsi="Meiryo UI" w:cs="Meiryo UI"/>
          <w:sz w:val="24"/>
          <w:szCs w:val="24"/>
        </w:rPr>
        <w:t>.9</w:t>
      </w:r>
    </w:p>
    <w:p w:rsidR="00F60CC6" w:rsidRDefault="0068395C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9. Описание работы......................................................................</w:t>
      </w:r>
      <w:r w:rsidR="008A620A">
        <w:rPr>
          <w:rFonts w:ascii="Meiryo UI" w:eastAsia="Meiryo UI" w:hAnsi="Meiryo UI" w:cs="Meiryo UI"/>
          <w:sz w:val="24"/>
          <w:szCs w:val="24"/>
        </w:rPr>
        <w:t>.....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6E5294">
        <w:rPr>
          <w:rFonts w:ascii="Meiryo UI" w:eastAsia="Meiryo UI" w:hAnsi="Meiryo UI" w:cs="Meiryo UI"/>
          <w:sz w:val="24"/>
          <w:szCs w:val="24"/>
        </w:rPr>
        <w:t>13</w:t>
      </w:r>
    </w:p>
    <w:p w:rsidR="00F60CC6" w:rsidRDefault="006F36DE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10</w:t>
      </w:r>
      <w:r w:rsidR="00F60CC6">
        <w:rPr>
          <w:rFonts w:ascii="Meiryo UI" w:eastAsia="Meiryo UI" w:hAnsi="Meiryo UI" w:cs="Meiryo UI"/>
          <w:sz w:val="24"/>
          <w:szCs w:val="24"/>
        </w:rPr>
        <w:t xml:space="preserve">. </w:t>
      </w:r>
      <w:r w:rsidR="0068395C">
        <w:rPr>
          <w:rFonts w:ascii="Meiryo UI" w:eastAsia="Meiryo UI" w:hAnsi="Meiryo UI" w:cs="Meiryo UI"/>
          <w:sz w:val="24"/>
          <w:szCs w:val="24"/>
        </w:rPr>
        <w:t>Порядок проверки технического состояния..................................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...13</w:t>
      </w:r>
    </w:p>
    <w:p w:rsidR="003D571D" w:rsidRDefault="003D571D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11. Комплект поставки ................................................................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.......13</w:t>
      </w:r>
    </w:p>
    <w:p w:rsidR="0068395C" w:rsidRDefault="006F36DE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</w:t>
      </w:r>
      <w:r w:rsidR="003D571D">
        <w:rPr>
          <w:rFonts w:ascii="Meiryo UI" w:eastAsia="Meiryo UI" w:hAnsi="Meiryo UI" w:cs="Meiryo UI"/>
          <w:sz w:val="24"/>
          <w:szCs w:val="24"/>
        </w:rPr>
        <w:t>2</w:t>
      </w:r>
      <w:r w:rsidR="0068395C">
        <w:rPr>
          <w:rFonts w:ascii="Meiryo UI" w:eastAsia="Meiryo UI" w:hAnsi="Meiryo UI" w:cs="Meiryo UI"/>
          <w:sz w:val="24"/>
          <w:szCs w:val="24"/>
        </w:rPr>
        <w:t>. Транспортировка и хранение........................................................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.14</w:t>
      </w:r>
    </w:p>
    <w:p w:rsidR="0068395C" w:rsidRDefault="006F36DE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</w:t>
      </w:r>
      <w:r w:rsidR="003D571D">
        <w:rPr>
          <w:rFonts w:ascii="Meiryo UI" w:eastAsia="Meiryo UI" w:hAnsi="Meiryo UI" w:cs="Meiryo UI"/>
          <w:sz w:val="24"/>
          <w:szCs w:val="24"/>
        </w:rPr>
        <w:t>3</w:t>
      </w:r>
      <w:r w:rsidR="0068395C">
        <w:rPr>
          <w:rFonts w:ascii="Meiryo UI" w:eastAsia="Meiryo UI" w:hAnsi="Meiryo UI" w:cs="Meiryo UI"/>
          <w:sz w:val="24"/>
          <w:szCs w:val="24"/>
        </w:rPr>
        <w:t>. Гарантийные обязательства.......................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...............................</w:t>
      </w:r>
      <w:r w:rsidR="0068395C">
        <w:rPr>
          <w:rFonts w:ascii="Meiryo UI" w:eastAsia="Meiryo UI" w:hAnsi="Meiryo UI" w:cs="Meiryo UI"/>
          <w:sz w:val="24"/>
          <w:szCs w:val="24"/>
        </w:rPr>
        <w:t>.....</w:t>
      </w:r>
      <w:r w:rsidR="006E5294">
        <w:rPr>
          <w:rFonts w:ascii="Meiryo UI" w:eastAsia="Meiryo UI" w:hAnsi="Meiryo UI" w:cs="Meiryo UI"/>
          <w:sz w:val="24"/>
          <w:szCs w:val="24"/>
        </w:rPr>
        <w:t>14</w:t>
      </w:r>
    </w:p>
    <w:p w:rsidR="0068395C" w:rsidRDefault="006F36DE" w:rsidP="00AD0454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1</w:t>
      </w:r>
      <w:r w:rsidR="003D571D">
        <w:rPr>
          <w:rFonts w:ascii="Meiryo UI" w:eastAsia="Meiryo UI" w:hAnsi="Meiryo UI" w:cs="Meiryo UI"/>
          <w:sz w:val="24"/>
          <w:szCs w:val="24"/>
        </w:rPr>
        <w:t>4</w:t>
      </w:r>
      <w:r w:rsidR="0068395C">
        <w:rPr>
          <w:rFonts w:ascii="Meiryo UI" w:eastAsia="Meiryo UI" w:hAnsi="Meiryo UI" w:cs="Meiryo UI"/>
          <w:sz w:val="24"/>
          <w:szCs w:val="24"/>
        </w:rPr>
        <w:t>. Свидетельство о приемке.................................</w:t>
      </w:r>
      <w:r w:rsidR="006E5294">
        <w:rPr>
          <w:rFonts w:ascii="Meiryo UI" w:eastAsia="Meiryo UI" w:hAnsi="Meiryo UI" w:cs="Meiryo UI"/>
          <w:sz w:val="24"/>
          <w:szCs w:val="24"/>
        </w:rPr>
        <w:t>..............................15</w:t>
      </w:r>
    </w:p>
    <w:p w:rsidR="0017397C" w:rsidRDefault="0017397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17397C" w:rsidRPr="0054075D" w:rsidRDefault="003F7B8C" w:rsidP="00213CEF">
      <w:pPr>
        <w:ind w:firstLine="709"/>
        <w:jc w:val="both"/>
        <w:rPr>
          <w:rFonts w:ascii="Meiryo UI" w:eastAsia="Meiryo UI" w:hAnsi="Meiryo UI" w:cs="Meiryo UI"/>
          <w:sz w:val="28"/>
          <w:szCs w:val="28"/>
        </w:rPr>
      </w:pPr>
      <w:r w:rsidRPr="003F7B8C">
        <w:rPr>
          <w:rFonts w:ascii="Meiryo UI" w:eastAsia="Meiryo UI" w:hAnsi="Meiryo UI" w:cs="Meiryo UI"/>
          <w:sz w:val="28"/>
          <w:szCs w:val="28"/>
        </w:rPr>
        <w:lastRenderedPageBreak/>
        <w:t xml:space="preserve">Настоящий паспорт и руководство по эксплуатации, далее именуемый  “паспорт”, содержит общие сведения о техническом устройстве и основных принципах работы </w:t>
      </w:r>
      <w:r w:rsidR="008D2757">
        <w:rPr>
          <w:rFonts w:ascii="Meiryo UI" w:eastAsia="Meiryo UI" w:hAnsi="Meiryo UI" w:cs="Meiryo UI"/>
          <w:sz w:val="28"/>
          <w:szCs w:val="28"/>
        </w:rPr>
        <w:t>Абонентского модуля</w:t>
      </w:r>
      <w:r w:rsidR="00780185">
        <w:rPr>
          <w:rFonts w:ascii="Meiryo UI" w:eastAsia="Meiryo UI" w:hAnsi="Meiryo UI" w:cs="Meiryo UI"/>
          <w:sz w:val="28"/>
          <w:szCs w:val="28"/>
        </w:rPr>
        <w:t xml:space="preserve"> «</w:t>
      </w:r>
      <w:r w:rsidR="008D2757">
        <w:rPr>
          <w:rFonts w:ascii="Meiryo UI" w:eastAsia="Meiryo UI" w:hAnsi="Meiryo UI" w:cs="Meiryo UI"/>
          <w:sz w:val="28"/>
          <w:szCs w:val="28"/>
        </w:rPr>
        <w:t>АМ</w:t>
      </w:r>
      <w:r w:rsidR="00780185">
        <w:rPr>
          <w:rFonts w:ascii="Meiryo UI" w:eastAsia="Meiryo UI" w:hAnsi="Meiryo UI" w:cs="Meiryo UI"/>
          <w:sz w:val="28"/>
          <w:szCs w:val="28"/>
        </w:rPr>
        <w:t>»</w:t>
      </w:r>
      <w:r w:rsidRPr="003F7B8C">
        <w:rPr>
          <w:rFonts w:ascii="Meiryo UI" w:eastAsia="Meiryo UI" w:hAnsi="Meiryo UI" w:cs="Meiryo UI"/>
          <w:sz w:val="28"/>
          <w:szCs w:val="28"/>
        </w:rPr>
        <w:t>.</w:t>
      </w:r>
    </w:p>
    <w:p w:rsidR="006E4C7D" w:rsidRPr="0054075D" w:rsidRDefault="003F7B8C" w:rsidP="0017397C">
      <w:pPr>
        <w:ind w:firstLine="360"/>
        <w:jc w:val="both"/>
        <w:rPr>
          <w:rFonts w:ascii="Meiryo UI" w:eastAsia="Meiryo UI" w:hAnsi="Meiryo UI" w:cs="Meiryo UI"/>
          <w:sz w:val="28"/>
          <w:szCs w:val="28"/>
        </w:rPr>
      </w:pPr>
      <w:r w:rsidRPr="003F7B8C">
        <w:rPr>
          <w:rFonts w:ascii="Meiryo UI" w:eastAsia="Meiryo UI" w:hAnsi="Meiryo UI" w:cs="Meiryo UI"/>
          <w:sz w:val="28"/>
          <w:szCs w:val="28"/>
        </w:rPr>
        <w:t>Настоящий паспорт распр</w:t>
      </w:r>
      <w:r w:rsidR="00F307C6">
        <w:rPr>
          <w:rFonts w:ascii="Meiryo UI" w:eastAsia="Meiryo UI" w:hAnsi="Meiryo UI" w:cs="Meiryo UI"/>
          <w:sz w:val="28"/>
          <w:szCs w:val="28"/>
        </w:rPr>
        <w:t>остра</w:t>
      </w:r>
      <w:r w:rsidR="00213CEF">
        <w:rPr>
          <w:rFonts w:ascii="Meiryo UI" w:eastAsia="Meiryo UI" w:hAnsi="Meiryo UI" w:cs="Meiryo UI"/>
          <w:sz w:val="28"/>
          <w:szCs w:val="28"/>
        </w:rPr>
        <w:t>няется на все модификации вызывных панелей</w:t>
      </w:r>
      <w:r w:rsidRPr="003F7B8C">
        <w:rPr>
          <w:rFonts w:ascii="Meiryo UI" w:eastAsia="Meiryo UI" w:hAnsi="Meiryo UI" w:cs="Meiryo UI"/>
          <w:sz w:val="28"/>
          <w:szCs w:val="28"/>
        </w:rPr>
        <w:t>.</w:t>
      </w:r>
    </w:p>
    <w:p w:rsidR="00213CEF" w:rsidRPr="0054075D" w:rsidRDefault="00213CEF" w:rsidP="0017397C">
      <w:pPr>
        <w:ind w:firstLine="360"/>
        <w:jc w:val="both"/>
        <w:rPr>
          <w:rFonts w:ascii="Meiryo UI" w:eastAsia="Meiryo UI" w:hAnsi="Meiryo UI" w:cs="Meiryo UI"/>
          <w:sz w:val="28"/>
          <w:szCs w:val="28"/>
        </w:rPr>
      </w:pPr>
    </w:p>
    <w:p w:rsidR="00D6713F" w:rsidRPr="00F307C6" w:rsidRDefault="00F307C6" w:rsidP="00F307C6">
      <w:pPr>
        <w:pStyle w:val="a7"/>
        <w:numPr>
          <w:ilvl w:val="0"/>
          <w:numId w:val="34"/>
        </w:num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Нормативные ссылки</w:t>
      </w:r>
    </w:p>
    <w:p w:rsidR="00F307C6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В настоящем паспорте использованы ссылки на следующие стандарты:</w:t>
      </w:r>
    </w:p>
    <w:p w:rsidR="004B6329" w:rsidRDefault="004B6329" w:rsidP="0017397C">
      <w:pPr>
        <w:ind w:firstLine="709"/>
        <w:jc w:val="both"/>
        <w:rPr>
          <w:rFonts w:ascii="Meiryo UI" w:eastAsia="Meiryo UI" w:hAnsi="Meiryo UI" w:cs="Meiryo UI"/>
          <w:color w:val="000000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Федеральный закон от 22.07.2008г № 123-ФЗ </w:t>
      </w:r>
      <w:r w:rsidRPr="009004D7">
        <w:rPr>
          <w:rFonts w:ascii="Meiryo UI" w:eastAsia="Meiryo UI" w:hAnsi="Meiryo UI" w:cs="Meiryo UI"/>
          <w:sz w:val="24"/>
          <w:szCs w:val="24"/>
        </w:rPr>
        <w:t>«</w:t>
      </w:r>
      <w:r w:rsidRPr="009004D7">
        <w:rPr>
          <w:rFonts w:ascii="Meiryo UI" w:eastAsia="Meiryo UI" w:hAnsi="Meiryo UI" w:cs="Meiryo UI"/>
          <w:color w:val="000000"/>
          <w:sz w:val="24"/>
          <w:szCs w:val="24"/>
        </w:rPr>
        <w:t>Технический регламент о требованиях пожарной безопасности»</w:t>
      </w:r>
    </w:p>
    <w:p w:rsidR="00C02C75" w:rsidRDefault="00C02C75" w:rsidP="0017397C">
      <w:pPr>
        <w:pStyle w:val="ConsPlusTitle"/>
        <w:widowControl/>
        <w:ind w:firstLine="709"/>
        <w:rPr>
          <w:rFonts w:ascii="Meiryo UI" w:eastAsia="Meiryo UI" w:hAnsi="Meiryo UI" w:cs="Meiryo UI"/>
          <w:b w:val="0"/>
        </w:rPr>
      </w:pPr>
      <w:r w:rsidRPr="00C02C75">
        <w:rPr>
          <w:rFonts w:ascii="Meiryo UI" w:eastAsia="Meiryo UI" w:hAnsi="Meiryo UI" w:cs="Meiryo UI"/>
          <w:b w:val="0"/>
          <w:color w:val="000000"/>
        </w:rPr>
        <w:t xml:space="preserve">- </w:t>
      </w:r>
      <w:r>
        <w:rPr>
          <w:rFonts w:ascii="Meiryo UI" w:eastAsia="Meiryo UI" w:hAnsi="Meiryo UI" w:cs="Meiryo UI"/>
          <w:b w:val="0"/>
        </w:rPr>
        <w:t xml:space="preserve">Свод правил </w:t>
      </w:r>
      <w:r w:rsidRPr="00C02C75">
        <w:rPr>
          <w:rFonts w:ascii="Meiryo UI" w:eastAsia="Meiryo UI" w:hAnsi="Meiryo UI" w:cs="Meiryo UI"/>
          <w:b w:val="0"/>
        </w:rPr>
        <w:t>СП 3.13130.2009</w:t>
      </w:r>
      <w:r>
        <w:rPr>
          <w:rFonts w:ascii="Meiryo UI" w:eastAsia="Meiryo UI" w:hAnsi="Meiryo UI" w:cs="Meiryo UI"/>
          <w:b w:val="0"/>
        </w:rPr>
        <w:t xml:space="preserve">  «Система оповещения и управления эвакуацией людей при пожаре»</w:t>
      </w:r>
    </w:p>
    <w:p w:rsidR="00C02C75" w:rsidRPr="00C02C75" w:rsidRDefault="00C02C75" w:rsidP="00C02C75">
      <w:pPr>
        <w:pStyle w:val="ConsPlusTitle"/>
        <w:widowControl/>
        <w:rPr>
          <w:rFonts w:ascii="Meiryo UI" w:eastAsia="Meiryo UI" w:hAnsi="Meiryo UI" w:cs="Meiryo UI"/>
          <w:b w:val="0"/>
        </w:rPr>
      </w:pP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-ГОСТ 5959-80 Ящики из древесных листовых материалов неразборные для грузов массой до 200 кг. Общие технические условия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-ГОСТ 8273-75   Бумага оберточная. Технические условия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 xml:space="preserve">-ГОСТ 13109-98 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 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-ГОСТ 15150-69  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-ГОСТ 28601.3-90  Система несущих конструкций серии 482,6 мм. Панели и стойки. Основные размеры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lastRenderedPageBreak/>
        <w:t xml:space="preserve">-ГОСТ </w:t>
      </w:r>
      <w:proofErr w:type="gramStart"/>
      <w:r w:rsidRPr="00263E9A">
        <w:rPr>
          <w:rFonts w:ascii="Meiryo UI" w:eastAsia="Meiryo UI" w:hAnsi="Meiryo UI" w:cs="Meiryo UI"/>
          <w:sz w:val="24"/>
          <w:szCs w:val="24"/>
        </w:rPr>
        <w:t>Р</w:t>
      </w:r>
      <w:proofErr w:type="gramEnd"/>
      <w:r w:rsidRPr="00263E9A">
        <w:rPr>
          <w:rFonts w:ascii="Meiryo UI" w:eastAsia="Meiryo UI" w:hAnsi="Meiryo UI" w:cs="Meiryo UI"/>
          <w:sz w:val="24"/>
          <w:szCs w:val="24"/>
        </w:rPr>
        <w:t xml:space="preserve"> 51317.4.2-99 (МЭК 61000-4-2-95) Совместимость технических средств электромагнитная. Устойчивость к электростатическим разрядам. Требования и методы испытаний</w:t>
      </w:r>
    </w:p>
    <w:p w:rsidR="00F307C6" w:rsidRPr="00263E9A" w:rsidRDefault="00F307C6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 xml:space="preserve">-ГОСТ </w:t>
      </w:r>
      <w:proofErr w:type="gramStart"/>
      <w:r w:rsidRPr="00263E9A">
        <w:rPr>
          <w:rFonts w:ascii="Meiryo UI" w:eastAsia="Meiryo UI" w:hAnsi="Meiryo UI" w:cs="Meiryo UI"/>
          <w:sz w:val="24"/>
          <w:szCs w:val="24"/>
        </w:rPr>
        <w:t>Р</w:t>
      </w:r>
      <w:proofErr w:type="gramEnd"/>
      <w:r w:rsidRPr="00263E9A">
        <w:rPr>
          <w:rFonts w:ascii="Meiryo UI" w:eastAsia="Meiryo UI" w:hAnsi="Meiryo UI" w:cs="Meiryo UI"/>
          <w:sz w:val="24"/>
          <w:szCs w:val="24"/>
        </w:rPr>
        <w:t xml:space="preserve"> 51317.4.4-99 (МЭК 61000-4-4-95) Совместимость технических средств электромагнитная. Устойчивость к наносекундным импульсным помехам. Требования и методы испытаний</w:t>
      </w:r>
    </w:p>
    <w:p w:rsidR="00F307C6" w:rsidRPr="00263E9A" w:rsidRDefault="00263E9A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</w:t>
      </w:r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ГОСТ </w:t>
      </w:r>
      <w:proofErr w:type="gramStart"/>
      <w:r w:rsidR="00F307C6" w:rsidRPr="00263E9A">
        <w:rPr>
          <w:rFonts w:ascii="Meiryo UI" w:eastAsia="Meiryo UI" w:hAnsi="Meiryo UI" w:cs="Meiryo UI"/>
          <w:sz w:val="24"/>
          <w:szCs w:val="24"/>
        </w:rPr>
        <w:t>Р</w:t>
      </w:r>
      <w:proofErr w:type="gramEnd"/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 51317.4.11-99 Совместимость технических средств электромагнитная. Устойчивость к динамическим изменениям напряжения электропитания. Нормы и методы испытаний</w:t>
      </w:r>
    </w:p>
    <w:p w:rsidR="00F307C6" w:rsidRPr="00263E9A" w:rsidRDefault="00263E9A" w:rsidP="0017397C">
      <w:pPr>
        <w:widowControl w:val="0"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</w:t>
      </w:r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ГОСТ </w:t>
      </w:r>
      <w:proofErr w:type="gramStart"/>
      <w:r w:rsidR="00F307C6" w:rsidRPr="00263E9A">
        <w:rPr>
          <w:rFonts w:ascii="Meiryo UI" w:eastAsia="Meiryo UI" w:hAnsi="Meiryo UI" w:cs="Meiryo UI"/>
          <w:sz w:val="24"/>
          <w:szCs w:val="24"/>
        </w:rPr>
        <w:t>Р</w:t>
      </w:r>
      <w:proofErr w:type="gramEnd"/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 51318.22-99 (СИСПР 22-97)  Совместимость технических средств электромагнитная. Радиопомехи индустриальные от оборудования информационных технологий. Нормы и методы испытаний</w:t>
      </w:r>
    </w:p>
    <w:p w:rsidR="00F307C6" w:rsidRDefault="00263E9A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263E9A">
        <w:rPr>
          <w:rFonts w:ascii="Meiryo UI" w:eastAsia="Meiryo UI" w:hAnsi="Meiryo UI" w:cs="Meiryo UI"/>
          <w:sz w:val="24"/>
          <w:szCs w:val="24"/>
        </w:rPr>
        <w:t>-</w:t>
      </w:r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ГОСТ </w:t>
      </w:r>
      <w:proofErr w:type="gramStart"/>
      <w:r w:rsidR="00F307C6" w:rsidRPr="00263E9A">
        <w:rPr>
          <w:rFonts w:ascii="Meiryo UI" w:eastAsia="Meiryo UI" w:hAnsi="Meiryo UI" w:cs="Meiryo UI"/>
          <w:sz w:val="24"/>
          <w:szCs w:val="24"/>
        </w:rPr>
        <w:t>Р</w:t>
      </w:r>
      <w:proofErr w:type="gramEnd"/>
      <w:r w:rsidR="00F307C6" w:rsidRPr="00263E9A">
        <w:rPr>
          <w:rFonts w:ascii="Meiryo UI" w:eastAsia="Meiryo UI" w:hAnsi="Meiryo UI" w:cs="Meiryo UI"/>
          <w:sz w:val="24"/>
          <w:szCs w:val="24"/>
        </w:rPr>
        <w:t xml:space="preserve"> 51350-99 (МЭК 61010-1-90) Безопасность электрических контрольно-измерительных приборов и лабораторного оборудования. Часть 1. Общие требования</w:t>
      </w:r>
      <w:r w:rsidR="00213CEF">
        <w:rPr>
          <w:rFonts w:ascii="Meiryo UI" w:eastAsia="Meiryo UI" w:hAnsi="Meiryo UI" w:cs="Meiryo UI"/>
          <w:sz w:val="24"/>
          <w:szCs w:val="24"/>
        </w:rPr>
        <w:t>.</w:t>
      </w:r>
    </w:p>
    <w:p w:rsidR="00213CEF" w:rsidRPr="00263E9A" w:rsidRDefault="00213CEF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</w:p>
    <w:p w:rsidR="00263E9A" w:rsidRDefault="00263E9A" w:rsidP="00263E9A">
      <w:pPr>
        <w:pStyle w:val="a7"/>
        <w:numPr>
          <w:ilvl w:val="0"/>
          <w:numId w:val="34"/>
        </w:num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Определения, обозначения и сокращения</w:t>
      </w:r>
    </w:p>
    <w:p w:rsidR="00E32FAC" w:rsidRPr="00E33DA9" w:rsidRDefault="00E32FAC" w:rsidP="00E32FAC">
      <w:pPr>
        <w:pStyle w:val="a7"/>
        <w:spacing w:line="240" w:lineRule="atLeast"/>
        <w:ind w:left="1464"/>
        <w:rPr>
          <w:rFonts w:ascii="Meiryo UI" w:eastAsia="Meiryo UI" w:hAnsi="Meiryo UI" w:cs="Meiryo UI"/>
          <w:b/>
          <w:sz w:val="24"/>
          <w:szCs w:val="24"/>
        </w:rPr>
      </w:pPr>
    </w:p>
    <w:p w:rsidR="00E32FAC" w:rsidRPr="00E33DA9" w:rsidRDefault="00E32FAC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E33DA9">
        <w:rPr>
          <w:rFonts w:ascii="Meiryo UI" w:eastAsia="Meiryo UI" w:hAnsi="Meiryo UI" w:cs="Meiryo UI"/>
          <w:sz w:val="24"/>
          <w:szCs w:val="24"/>
        </w:rPr>
        <w:t>В паспорте приняты следующие сокращения и обозначения:</w:t>
      </w:r>
    </w:p>
    <w:p w:rsidR="00E32FAC" w:rsidRPr="00E33DA9" w:rsidRDefault="00F158E9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БДС</w:t>
      </w:r>
      <w:r w:rsidR="008D2757">
        <w:rPr>
          <w:rFonts w:ascii="Meiryo UI" w:eastAsia="Meiryo UI" w:hAnsi="Meiryo UI" w:cs="Meiryo UI"/>
          <w:sz w:val="24"/>
          <w:szCs w:val="24"/>
        </w:rPr>
        <w:t xml:space="preserve">   </w:t>
      </w:r>
      <w:r>
        <w:rPr>
          <w:rFonts w:ascii="Meiryo UI" w:eastAsia="Meiryo UI" w:hAnsi="Meiryo UI" w:cs="Meiryo UI"/>
          <w:sz w:val="24"/>
          <w:szCs w:val="24"/>
        </w:rPr>
        <w:t xml:space="preserve"> – блок диспетчерской связи на 30 абонентов</w:t>
      </w:r>
      <w:r w:rsidR="00E32FAC" w:rsidRPr="00E33DA9">
        <w:rPr>
          <w:rFonts w:ascii="Meiryo UI" w:eastAsia="Meiryo UI" w:hAnsi="Meiryo UI" w:cs="Meiryo UI"/>
          <w:sz w:val="24"/>
          <w:szCs w:val="24"/>
        </w:rPr>
        <w:t>;</w:t>
      </w:r>
    </w:p>
    <w:p w:rsidR="00E32FAC" w:rsidRPr="00E33DA9" w:rsidRDefault="008D2757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АМ</w:t>
      </w:r>
      <w:r w:rsidR="00213CEF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    </w:t>
      </w:r>
      <w:r w:rsidR="00213CEF">
        <w:rPr>
          <w:rFonts w:ascii="Meiryo UI" w:eastAsia="Meiryo UI" w:hAnsi="Meiryo UI" w:cs="Meiryo UI"/>
          <w:sz w:val="24"/>
          <w:szCs w:val="24"/>
        </w:rPr>
        <w:t xml:space="preserve">– </w:t>
      </w:r>
      <w:r>
        <w:rPr>
          <w:rFonts w:ascii="Meiryo UI" w:eastAsia="Meiryo UI" w:hAnsi="Meiryo UI" w:cs="Meiryo UI"/>
          <w:sz w:val="24"/>
          <w:szCs w:val="24"/>
        </w:rPr>
        <w:t>абонентский моду</w:t>
      </w:r>
      <w:r w:rsidR="00F158E9">
        <w:rPr>
          <w:rFonts w:ascii="Meiryo UI" w:eastAsia="Meiryo UI" w:hAnsi="Meiryo UI" w:cs="Meiryo UI"/>
          <w:sz w:val="24"/>
          <w:szCs w:val="24"/>
        </w:rPr>
        <w:t>ль</w:t>
      </w:r>
      <w:r w:rsidR="00E32FAC" w:rsidRPr="00E33DA9">
        <w:rPr>
          <w:rFonts w:ascii="Meiryo UI" w:eastAsia="Meiryo UI" w:hAnsi="Meiryo UI" w:cs="Meiryo UI"/>
          <w:sz w:val="24"/>
          <w:szCs w:val="24"/>
        </w:rPr>
        <w:t>;</w:t>
      </w:r>
    </w:p>
    <w:p w:rsidR="00E32FAC" w:rsidRDefault="00E32FAC" w:rsidP="0017397C">
      <w:pPr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 w:rsidRPr="00E33DA9">
        <w:rPr>
          <w:rFonts w:ascii="Meiryo UI" w:eastAsia="Meiryo UI" w:hAnsi="Meiryo UI" w:cs="Meiryo UI"/>
          <w:sz w:val="24"/>
          <w:szCs w:val="24"/>
        </w:rPr>
        <w:t xml:space="preserve">ЭМС </w:t>
      </w:r>
      <w:r w:rsidR="008D2757">
        <w:rPr>
          <w:rFonts w:ascii="Meiryo UI" w:eastAsia="Meiryo UI" w:hAnsi="Meiryo UI" w:cs="Meiryo UI"/>
          <w:sz w:val="24"/>
          <w:szCs w:val="24"/>
        </w:rPr>
        <w:t xml:space="preserve">  </w:t>
      </w:r>
      <w:r w:rsidRPr="00E33DA9">
        <w:rPr>
          <w:rFonts w:ascii="Meiryo UI" w:eastAsia="Meiryo UI" w:hAnsi="Meiryo UI" w:cs="Meiryo UI"/>
          <w:sz w:val="24"/>
          <w:szCs w:val="24"/>
        </w:rPr>
        <w:t>– электромагнитная совместимость.</w:t>
      </w:r>
    </w:p>
    <w:p w:rsidR="0017397C" w:rsidRDefault="0017397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br w:type="page"/>
      </w:r>
    </w:p>
    <w:p w:rsidR="00F96A1D" w:rsidRPr="00213CEF" w:rsidRDefault="00E32FAC" w:rsidP="00213CEF">
      <w:pPr>
        <w:pStyle w:val="a7"/>
        <w:numPr>
          <w:ilvl w:val="0"/>
          <w:numId w:val="34"/>
        </w:num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lastRenderedPageBreak/>
        <w:t>Требования безопасности.</w:t>
      </w:r>
    </w:p>
    <w:p w:rsidR="00E33DA9" w:rsidRPr="00F158E9" w:rsidRDefault="00F158E9" w:rsidP="00F158E9">
      <w:pPr>
        <w:pStyle w:val="a7"/>
        <w:numPr>
          <w:ilvl w:val="1"/>
          <w:numId w:val="38"/>
        </w:numPr>
        <w:tabs>
          <w:tab w:val="left" w:pos="1134"/>
        </w:tabs>
        <w:spacing w:after="0" w:line="240" w:lineRule="auto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>Блок диспетчерской связи БДС</w:t>
      </w:r>
      <w:r w:rsidR="00213CEF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 xml:space="preserve">, и в его составе </w:t>
      </w:r>
      <w:r w:rsidR="008D2757">
        <w:rPr>
          <w:rFonts w:ascii="Meiryo UI" w:eastAsia="Meiryo UI" w:hAnsi="Meiryo UI" w:cs="Meiryo UI"/>
          <w:sz w:val="24"/>
          <w:szCs w:val="24"/>
        </w:rPr>
        <w:t>абонентский модуль</w:t>
      </w:r>
      <w:r w:rsidR="008D2757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 xml:space="preserve"> </w:t>
      </w:r>
      <w:r w:rsidR="00213CEF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 xml:space="preserve"> «</w:t>
      </w:r>
      <w:r w:rsidR="008D2757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>АМ</w:t>
      </w:r>
      <w:r w:rsidR="00213CEF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>», соответствую</w:t>
      </w:r>
      <w:r w:rsidR="00E33DA9" w:rsidRPr="00F158E9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 xml:space="preserve">т требованиям безопасности ГОСТ </w:t>
      </w:r>
      <w:proofErr w:type="gramStart"/>
      <w:r w:rsidR="00E33DA9" w:rsidRPr="00F158E9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>Р</w:t>
      </w:r>
      <w:proofErr w:type="gramEnd"/>
      <w:r w:rsidR="00E33DA9" w:rsidRPr="00F158E9">
        <w:rPr>
          <w:rStyle w:val="20"/>
          <w:rFonts w:ascii="Meiryo UI" w:eastAsia="Meiryo UI" w:hAnsi="Meiryo UI" w:cs="Meiryo UI"/>
          <w:b w:val="0"/>
          <w:i w:val="0"/>
          <w:sz w:val="24"/>
          <w:szCs w:val="24"/>
        </w:rPr>
        <w:t xml:space="preserve"> 51350</w:t>
      </w:r>
      <w:r w:rsidR="00E33DA9" w:rsidRPr="00F158E9">
        <w:rPr>
          <w:rFonts w:ascii="Meiryo UI" w:eastAsia="Meiryo UI" w:hAnsi="Meiryo UI" w:cs="Meiryo UI"/>
          <w:b/>
          <w:i/>
          <w:sz w:val="24"/>
          <w:szCs w:val="24"/>
        </w:rPr>
        <w:t xml:space="preserve"> </w:t>
      </w:r>
      <w:r w:rsidR="00E33DA9" w:rsidRPr="00F158E9">
        <w:rPr>
          <w:rFonts w:ascii="Meiryo UI" w:eastAsia="Meiryo UI" w:hAnsi="Meiryo UI" w:cs="Meiryo UI"/>
          <w:sz w:val="24"/>
          <w:szCs w:val="24"/>
        </w:rPr>
        <w:t xml:space="preserve">(МЭК 61010-1-90) для оборудования класса </w:t>
      </w:r>
      <w:r w:rsidR="00E33DA9" w:rsidRPr="00F158E9">
        <w:rPr>
          <w:rFonts w:ascii="Meiryo UI" w:eastAsia="Meiryo UI" w:hAnsi="Meiryo UI" w:cs="Meiryo UI"/>
          <w:sz w:val="24"/>
          <w:szCs w:val="24"/>
          <w:lang w:val="en-US"/>
        </w:rPr>
        <w:t>I</w:t>
      </w:r>
      <w:r w:rsidR="00E33DA9" w:rsidRPr="00F158E9">
        <w:rPr>
          <w:rFonts w:ascii="Meiryo UI" w:eastAsia="Meiryo UI" w:hAnsi="Meiryo UI" w:cs="Meiryo UI"/>
          <w:sz w:val="24"/>
          <w:szCs w:val="24"/>
        </w:rPr>
        <w:t xml:space="preserve">, категории монтажа </w:t>
      </w:r>
      <w:r w:rsidR="00E33DA9" w:rsidRPr="00F158E9">
        <w:rPr>
          <w:rFonts w:ascii="Meiryo UI" w:eastAsia="Meiryo UI" w:hAnsi="Meiryo UI" w:cs="Meiryo UI"/>
          <w:sz w:val="24"/>
          <w:szCs w:val="24"/>
          <w:lang w:val="en-US"/>
        </w:rPr>
        <w:t>II</w:t>
      </w:r>
      <w:r w:rsidR="00E33DA9" w:rsidRPr="00F158E9">
        <w:rPr>
          <w:rFonts w:ascii="Meiryo UI" w:eastAsia="Meiryo UI" w:hAnsi="Meiryo UI" w:cs="Meiryo UI"/>
          <w:sz w:val="24"/>
          <w:szCs w:val="24"/>
        </w:rPr>
        <w:t xml:space="preserve"> и степени загрязнения микросреды 1.</w:t>
      </w:r>
    </w:p>
    <w:p w:rsidR="00E33619" w:rsidRPr="00E33619" w:rsidRDefault="00E33619" w:rsidP="00E33619">
      <w:pPr>
        <w:pStyle w:val="a7"/>
        <w:numPr>
          <w:ilvl w:val="1"/>
          <w:numId w:val="41"/>
        </w:numPr>
        <w:jc w:val="both"/>
        <w:rPr>
          <w:rFonts w:ascii="Meiryo UI" w:eastAsia="Meiryo UI" w:hAnsi="Meiryo UI" w:cs="Meiryo UI"/>
          <w:sz w:val="24"/>
          <w:szCs w:val="24"/>
        </w:rPr>
      </w:pPr>
      <w:r w:rsidRPr="00E33619">
        <w:rPr>
          <w:rFonts w:ascii="Meiryo UI" w:eastAsia="Meiryo UI" w:hAnsi="Meiryo UI" w:cs="Meiryo UI"/>
          <w:sz w:val="24"/>
          <w:szCs w:val="24"/>
        </w:rPr>
        <w:t xml:space="preserve">К монтажу и </w:t>
      </w:r>
      <w:r w:rsidR="00213CEF">
        <w:rPr>
          <w:rFonts w:ascii="Meiryo UI" w:eastAsia="Meiryo UI" w:hAnsi="Meiryo UI" w:cs="Meiryo UI"/>
          <w:sz w:val="24"/>
          <w:szCs w:val="24"/>
        </w:rPr>
        <w:t xml:space="preserve">техническому </w:t>
      </w:r>
      <w:r w:rsidRPr="00E33619">
        <w:rPr>
          <w:rFonts w:ascii="Meiryo UI" w:eastAsia="Meiryo UI" w:hAnsi="Meiryo UI" w:cs="Meiryo UI"/>
          <w:sz w:val="24"/>
          <w:szCs w:val="24"/>
        </w:rPr>
        <w:t xml:space="preserve">обслуживанию </w:t>
      </w:r>
      <w:r w:rsidR="008D2757">
        <w:rPr>
          <w:rFonts w:ascii="Meiryo UI" w:eastAsia="Meiryo UI" w:hAnsi="Meiryo UI" w:cs="Meiryo UI"/>
          <w:sz w:val="24"/>
          <w:szCs w:val="24"/>
        </w:rPr>
        <w:t>АМ</w:t>
      </w:r>
      <w:r w:rsidRPr="00E33619">
        <w:rPr>
          <w:rFonts w:ascii="Meiryo UI" w:eastAsia="Meiryo UI" w:hAnsi="Meiryo UI" w:cs="Meiryo UI"/>
          <w:sz w:val="24"/>
          <w:szCs w:val="24"/>
        </w:rPr>
        <w:t xml:space="preserve"> допускаются лица не моложе 18 лет, изучившие настоящий паспорт, прошедшие медицинский осмотр в соответствии с действующими правилами, обученные безопасным методам работы, прошедшие проверку знаний требований по безопасности труда, имеющие группу по электробезопасности не ниже III и соответствующую квалификацию согласно тарифно-квалификационному справочнику. </w:t>
      </w:r>
    </w:p>
    <w:p w:rsidR="00E33DA9" w:rsidRPr="00E33DA9" w:rsidRDefault="00E33619" w:rsidP="00E33619">
      <w:pPr>
        <w:numPr>
          <w:ilvl w:val="1"/>
          <w:numId w:val="41"/>
        </w:numPr>
        <w:tabs>
          <w:tab w:val="left" w:pos="1134"/>
        </w:tabs>
        <w:spacing w:after="0" w:line="240" w:lineRule="auto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Ремонт </w:t>
      </w:r>
      <w:r w:rsidR="008D2757">
        <w:rPr>
          <w:rFonts w:ascii="Meiryo UI" w:eastAsia="Meiryo UI" w:hAnsi="Meiryo UI" w:cs="Meiryo UI"/>
          <w:sz w:val="24"/>
          <w:szCs w:val="24"/>
        </w:rPr>
        <w:t>модуля АМ</w:t>
      </w:r>
      <w:r>
        <w:rPr>
          <w:rFonts w:ascii="Meiryo UI" w:eastAsia="Meiryo UI" w:hAnsi="Meiryo UI" w:cs="Meiryo UI"/>
          <w:sz w:val="24"/>
          <w:szCs w:val="24"/>
        </w:rPr>
        <w:t xml:space="preserve">, </w:t>
      </w:r>
      <w:r w:rsidR="00E33DA9" w:rsidRPr="00E33DA9">
        <w:rPr>
          <w:rFonts w:ascii="Meiryo UI" w:eastAsia="Meiryo UI" w:hAnsi="Meiryo UI" w:cs="Meiryo UI"/>
          <w:sz w:val="24"/>
          <w:szCs w:val="24"/>
        </w:rPr>
        <w:t xml:space="preserve"> должен производиться только в условиях специально оборудованного для этих целей помещения</w:t>
      </w:r>
      <w:r>
        <w:rPr>
          <w:rFonts w:ascii="Meiryo UI" w:eastAsia="Meiryo UI" w:hAnsi="Meiryo UI" w:cs="Meiryo UI"/>
          <w:sz w:val="24"/>
          <w:szCs w:val="24"/>
        </w:rPr>
        <w:t xml:space="preserve"> и обученным квалифицированным персоналом</w:t>
      </w:r>
      <w:r w:rsidR="00E33DA9" w:rsidRPr="00E33DA9">
        <w:rPr>
          <w:rFonts w:ascii="Meiryo UI" w:eastAsia="Meiryo UI" w:hAnsi="Meiryo UI" w:cs="Meiryo UI"/>
          <w:sz w:val="24"/>
          <w:szCs w:val="24"/>
        </w:rPr>
        <w:t>.</w:t>
      </w:r>
    </w:p>
    <w:p w:rsidR="00E33DA9" w:rsidRPr="00E32FAC" w:rsidRDefault="00E33DA9" w:rsidP="00E33DA9">
      <w:pPr>
        <w:pStyle w:val="a7"/>
        <w:spacing w:line="240" w:lineRule="atLeast"/>
        <w:ind w:left="1464"/>
        <w:rPr>
          <w:rFonts w:ascii="Meiryo UI" w:eastAsia="Meiryo UI" w:hAnsi="Meiryo UI" w:cs="Meiryo UI"/>
          <w:b/>
          <w:sz w:val="24"/>
          <w:szCs w:val="24"/>
        </w:rPr>
      </w:pPr>
    </w:p>
    <w:p w:rsidR="00F307C6" w:rsidRPr="00F96A1D" w:rsidRDefault="00F96A1D" w:rsidP="00F96A1D">
      <w:pPr>
        <w:pStyle w:val="a7"/>
        <w:numPr>
          <w:ilvl w:val="0"/>
          <w:numId w:val="34"/>
        </w:num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4"/>
          <w:szCs w:val="24"/>
        </w:rPr>
        <w:t>Назначение</w:t>
      </w:r>
      <w:r w:rsidR="006C1BB2">
        <w:rPr>
          <w:rFonts w:ascii="Meiryo UI" w:eastAsia="Meiryo UI" w:hAnsi="Meiryo UI" w:cs="Meiryo UI"/>
          <w:b/>
          <w:sz w:val="24"/>
          <w:szCs w:val="24"/>
          <w:lang w:val="en-US"/>
        </w:rPr>
        <w:t xml:space="preserve"> </w:t>
      </w:r>
      <w:r w:rsidR="006C1BB2">
        <w:rPr>
          <w:rFonts w:ascii="Meiryo UI" w:eastAsia="Meiryo UI" w:hAnsi="Meiryo UI" w:cs="Meiryo UI"/>
          <w:b/>
          <w:sz w:val="24"/>
          <w:szCs w:val="24"/>
        </w:rPr>
        <w:t>и краткое описание</w:t>
      </w:r>
      <w:r w:rsidRPr="00F96A1D">
        <w:rPr>
          <w:rFonts w:ascii="Meiryo UI" w:eastAsia="Meiryo UI" w:hAnsi="Meiryo UI" w:cs="Meiryo UI"/>
          <w:b/>
          <w:sz w:val="24"/>
          <w:szCs w:val="24"/>
        </w:rPr>
        <w:t>.</w:t>
      </w:r>
    </w:p>
    <w:p w:rsidR="00443BA5" w:rsidRDefault="00E33619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Вызывная переговорная панель</w:t>
      </w:r>
      <w:r w:rsidR="00942960">
        <w:rPr>
          <w:rFonts w:ascii="Meiryo UI" w:eastAsia="Meiryo UI" w:hAnsi="Meiryo UI" w:cs="Meiryo UI"/>
          <w:sz w:val="24"/>
          <w:szCs w:val="24"/>
        </w:rPr>
        <w:t>,</w:t>
      </w:r>
      <w:r w:rsidR="00F96A1D">
        <w:rPr>
          <w:rFonts w:ascii="Meiryo UI" w:eastAsia="Meiryo UI" w:hAnsi="Meiryo UI" w:cs="Meiryo UI"/>
          <w:sz w:val="24"/>
          <w:szCs w:val="24"/>
        </w:rPr>
        <w:t xml:space="preserve"> предназначен</w:t>
      </w:r>
      <w:r>
        <w:rPr>
          <w:rFonts w:ascii="Meiryo UI" w:eastAsia="Meiryo UI" w:hAnsi="Meiryo UI" w:cs="Meiryo UI"/>
          <w:sz w:val="24"/>
          <w:szCs w:val="24"/>
        </w:rPr>
        <w:t>а</w:t>
      </w:r>
      <w:r w:rsidR="004C4B27">
        <w:rPr>
          <w:rFonts w:ascii="Meiryo UI" w:eastAsia="Meiryo UI" w:hAnsi="Meiryo UI" w:cs="Meiryo UI"/>
          <w:sz w:val="24"/>
          <w:szCs w:val="24"/>
        </w:rPr>
        <w:t xml:space="preserve"> для обеспечения</w:t>
      </w:r>
      <w:r w:rsidR="001C0249">
        <w:rPr>
          <w:rFonts w:ascii="Meiryo UI" w:eastAsia="Meiryo UI" w:hAnsi="Meiryo UI" w:cs="Meiryo UI"/>
          <w:sz w:val="24"/>
          <w:szCs w:val="24"/>
        </w:rPr>
        <w:t xml:space="preserve"> двухсторонней</w:t>
      </w:r>
      <w:r w:rsidR="00942960">
        <w:rPr>
          <w:rFonts w:ascii="Meiryo UI" w:eastAsia="Meiryo UI" w:hAnsi="Meiryo UI" w:cs="Meiryo UI"/>
          <w:sz w:val="24"/>
          <w:szCs w:val="24"/>
        </w:rPr>
        <w:t xml:space="preserve"> цифровой </w:t>
      </w:r>
      <w:r w:rsidR="001C0249">
        <w:rPr>
          <w:rFonts w:ascii="Meiryo UI" w:eastAsia="Meiryo UI" w:hAnsi="Meiryo UI" w:cs="Meiryo UI"/>
          <w:sz w:val="24"/>
          <w:szCs w:val="24"/>
        </w:rPr>
        <w:t>дуплексной</w:t>
      </w:r>
      <w:r w:rsidR="004C4B27">
        <w:rPr>
          <w:rFonts w:ascii="Meiryo UI" w:eastAsia="Meiryo UI" w:hAnsi="Meiryo UI" w:cs="Meiryo UI"/>
          <w:sz w:val="24"/>
          <w:szCs w:val="24"/>
        </w:rPr>
        <w:t xml:space="preserve"> связи зон пожарного оповещения с помещением пожарного поста или диспетчерской</w:t>
      </w:r>
      <w:r>
        <w:rPr>
          <w:rFonts w:ascii="Meiryo UI" w:eastAsia="Meiryo UI" w:hAnsi="Meiryo UI" w:cs="Meiryo UI"/>
          <w:sz w:val="24"/>
          <w:szCs w:val="24"/>
        </w:rPr>
        <w:t xml:space="preserve"> в составе</w:t>
      </w:r>
      <w:r w:rsidR="008D2757">
        <w:rPr>
          <w:rFonts w:ascii="Meiryo UI" w:eastAsia="Meiryo UI" w:hAnsi="Meiryo UI" w:cs="Meiryo UI"/>
          <w:sz w:val="24"/>
          <w:szCs w:val="24"/>
        </w:rPr>
        <w:t xml:space="preserve"> системы диспетчерской связи </w:t>
      </w:r>
      <w:r w:rsidR="00BF50EC">
        <w:rPr>
          <w:rFonts w:ascii="Meiryo UI" w:eastAsia="Meiryo UI" w:hAnsi="Meiryo UI" w:cs="Meiryo UI"/>
          <w:sz w:val="24"/>
          <w:szCs w:val="24"/>
        </w:rPr>
        <w:t>БДС</w:t>
      </w:r>
      <w:r w:rsidR="004C4B27" w:rsidRPr="001C0249">
        <w:rPr>
          <w:rFonts w:ascii="Meiryo UI" w:eastAsia="Meiryo UI" w:hAnsi="Meiryo UI" w:cs="Meiryo UI"/>
          <w:sz w:val="24"/>
          <w:szCs w:val="24"/>
        </w:rPr>
        <w:t>.</w:t>
      </w:r>
      <w:r w:rsidR="004C4B27" w:rsidRPr="005C1230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443BA5" w:rsidRPr="00E60984" w:rsidRDefault="00BF50EC" w:rsidP="0017397C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Конструктивно «</w:t>
      </w:r>
      <w:r w:rsidR="008D2757">
        <w:rPr>
          <w:rFonts w:ascii="Meiryo UI" w:eastAsia="Meiryo UI" w:hAnsi="Meiryo UI" w:cs="Meiryo UI"/>
          <w:sz w:val="24"/>
          <w:szCs w:val="24"/>
        </w:rPr>
        <w:t>АМ</w:t>
      </w:r>
      <w:r w:rsidR="00443BA5">
        <w:rPr>
          <w:rFonts w:ascii="Meiryo UI" w:eastAsia="Meiryo UI" w:hAnsi="Meiryo UI" w:cs="Meiryo UI"/>
          <w:sz w:val="24"/>
          <w:szCs w:val="24"/>
        </w:rPr>
        <w:t xml:space="preserve">» </w:t>
      </w:r>
      <w:proofErr w:type="gramStart"/>
      <w:r w:rsidR="00443BA5">
        <w:rPr>
          <w:rFonts w:ascii="Meiryo UI" w:eastAsia="Meiryo UI" w:hAnsi="Meiryo UI" w:cs="Meiryo UI"/>
          <w:sz w:val="24"/>
          <w:szCs w:val="24"/>
        </w:rPr>
        <w:t>выполнен</w:t>
      </w:r>
      <w:proofErr w:type="gramEnd"/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в виде функционально законченного </w:t>
      </w:r>
      <w:r w:rsidR="008D2757">
        <w:rPr>
          <w:rFonts w:ascii="Meiryo UI" w:eastAsia="Meiryo UI" w:hAnsi="Meiryo UI" w:cs="Meiryo UI"/>
          <w:sz w:val="24"/>
          <w:szCs w:val="24"/>
        </w:rPr>
        <w:t>модуля</w:t>
      </w:r>
      <w:r w:rsidR="00443BA5" w:rsidRPr="00E60984">
        <w:rPr>
          <w:rFonts w:ascii="Meiryo UI" w:eastAsia="Meiryo UI" w:hAnsi="Meiryo UI" w:cs="Meiryo UI"/>
          <w:sz w:val="24"/>
          <w:szCs w:val="24"/>
        </w:rPr>
        <w:t>, рассчитанного на уст</w:t>
      </w:r>
      <w:r>
        <w:rPr>
          <w:rFonts w:ascii="Meiryo UI" w:eastAsia="Meiryo UI" w:hAnsi="Meiryo UI" w:cs="Meiryo UI"/>
          <w:sz w:val="24"/>
          <w:szCs w:val="24"/>
        </w:rPr>
        <w:t xml:space="preserve">ановку на </w:t>
      </w:r>
      <w:r w:rsidR="00213CEF">
        <w:rPr>
          <w:rFonts w:ascii="Meiryo UI" w:eastAsia="Meiryo UI" w:hAnsi="Meiryo UI" w:cs="Meiryo UI"/>
          <w:sz w:val="24"/>
          <w:szCs w:val="24"/>
        </w:rPr>
        <w:t>поверхности стены</w:t>
      </w:r>
      <w:r w:rsidR="00443BA5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443BA5" w:rsidRDefault="00BF50EC" w:rsidP="0017397C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Питание «</w:t>
      </w:r>
      <w:r w:rsidR="008D2757">
        <w:rPr>
          <w:rFonts w:ascii="Meiryo UI" w:eastAsia="Meiryo UI" w:hAnsi="Meiryo UI" w:cs="Meiryo UI"/>
          <w:sz w:val="24"/>
          <w:szCs w:val="24"/>
        </w:rPr>
        <w:t>АМ</w:t>
      </w:r>
      <w:r w:rsidR="00443BA5">
        <w:rPr>
          <w:rFonts w:ascii="Meiryo UI" w:eastAsia="Meiryo UI" w:hAnsi="Meiryo UI" w:cs="Meiryo UI"/>
          <w:sz w:val="24"/>
          <w:szCs w:val="24"/>
        </w:rPr>
        <w:t>»</w:t>
      </w:r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осуществляется </w:t>
      </w:r>
      <w:r>
        <w:rPr>
          <w:rFonts w:ascii="Meiryo UI" w:eastAsia="Meiryo UI" w:hAnsi="Meiryo UI" w:cs="Meiryo UI"/>
          <w:sz w:val="24"/>
          <w:szCs w:val="24"/>
        </w:rPr>
        <w:t>по двум парам</w:t>
      </w:r>
      <w:r w:rsidR="00DF62AE">
        <w:rPr>
          <w:rFonts w:ascii="Meiryo UI" w:eastAsia="Meiryo UI" w:hAnsi="Meiryo UI" w:cs="Meiryo UI"/>
          <w:sz w:val="24"/>
          <w:szCs w:val="24"/>
        </w:rPr>
        <w:t xml:space="preserve"> из четырех,</w:t>
      </w:r>
      <w:r>
        <w:rPr>
          <w:rFonts w:ascii="Meiryo UI" w:eastAsia="Meiryo UI" w:hAnsi="Meiryo UI" w:cs="Meiryo UI"/>
          <w:sz w:val="24"/>
          <w:szCs w:val="24"/>
        </w:rPr>
        <w:t xml:space="preserve"> соединительного кабеля типа «Витая пара» постоянным напряжением </w:t>
      </w:r>
      <w:r w:rsidR="00DF62AE">
        <w:rPr>
          <w:rFonts w:ascii="Meiryo UI" w:eastAsia="Meiryo UI" w:hAnsi="Meiryo UI" w:cs="Meiryo UI"/>
          <w:sz w:val="24"/>
          <w:szCs w:val="24"/>
        </w:rPr>
        <w:t>24</w:t>
      </w:r>
      <w:r w:rsidR="00443BA5">
        <w:rPr>
          <w:rFonts w:ascii="Meiryo UI" w:eastAsia="Meiryo UI" w:hAnsi="Meiryo UI" w:cs="Meiryo UI"/>
          <w:sz w:val="24"/>
          <w:szCs w:val="24"/>
        </w:rPr>
        <w:t>В</w:t>
      </w:r>
      <w:r w:rsidR="00DF62AE">
        <w:rPr>
          <w:rFonts w:ascii="Meiryo UI" w:eastAsia="Meiryo UI" w:hAnsi="Meiryo UI" w:cs="Meiryo UI"/>
          <w:sz w:val="24"/>
          <w:szCs w:val="24"/>
        </w:rPr>
        <w:t xml:space="preserve"> от блока диспетчерской связи БДС</w:t>
      </w:r>
      <w:r w:rsidR="00443BA5">
        <w:rPr>
          <w:rFonts w:ascii="Meiryo UI" w:eastAsia="Meiryo UI" w:hAnsi="Meiryo UI" w:cs="Meiryo UI"/>
          <w:sz w:val="24"/>
          <w:szCs w:val="24"/>
        </w:rPr>
        <w:t xml:space="preserve">. </w:t>
      </w:r>
    </w:p>
    <w:p w:rsidR="00213CEF" w:rsidRPr="00B23EFA" w:rsidRDefault="00213CEF" w:rsidP="0017397C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Резервное питание осуществляется по той же схеме от встроенных аккумуляторов блока БДС.</w:t>
      </w:r>
    </w:p>
    <w:p w:rsidR="002E35F1" w:rsidRDefault="00EF668C" w:rsidP="00D75983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Передача сигналов </w:t>
      </w:r>
      <w:r w:rsidR="00213CEF">
        <w:rPr>
          <w:rFonts w:ascii="Meiryo UI" w:eastAsia="Meiryo UI" w:hAnsi="Meiryo UI" w:cs="Meiryo UI"/>
          <w:sz w:val="24"/>
          <w:szCs w:val="24"/>
        </w:rPr>
        <w:t xml:space="preserve">состояния </w:t>
      </w:r>
      <w:r>
        <w:rPr>
          <w:rFonts w:ascii="Meiryo UI" w:eastAsia="Meiryo UI" w:hAnsi="Meiryo UI" w:cs="Meiryo UI"/>
          <w:sz w:val="24"/>
          <w:szCs w:val="24"/>
        </w:rPr>
        <w:t>управления и звука между блоками</w:t>
      </w:r>
      <w:r w:rsidR="00213CEF">
        <w:rPr>
          <w:rFonts w:ascii="Meiryo UI" w:eastAsia="Meiryo UI" w:hAnsi="Meiryo UI" w:cs="Meiryo UI"/>
          <w:sz w:val="24"/>
          <w:szCs w:val="24"/>
        </w:rPr>
        <w:t xml:space="preserve">   </w:t>
      </w:r>
      <w:r>
        <w:rPr>
          <w:rFonts w:ascii="Meiryo UI" w:eastAsia="Meiryo UI" w:hAnsi="Meiryo UI" w:cs="Meiryo UI"/>
          <w:sz w:val="24"/>
          <w:szCs w:val="24"/>
        </w:rPr>
        <w:t xml:space="preserve"> БДС и </w:t>
      </w:r>
      <w:r w:rsidR="008D2757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sz w:val="24"/>
          <w:szCs w:val="24"/>
        </w:rPr>
        <w:t>,</w:t>
      </w:r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осуществляется по цифровой шине управления с закрытым протоколом связи. Для корректной работы системы </w:t>
      </w:r>
      <w:r>
        <w:rPr>
          <w:rFonts w:ascii="Meiryo UI" w:eastAsia="Meiryo UI" w:hAnsi="Meiryo UI" w:cs="Meiryo UI"/>
          <w:sz w:val="24"/>
          <w:szCs w:val="24"/>
        </w:rPr>
        <w:t>связи кажд</w:t>
      </w:r>
      <w:r w:rsidR="008D2757">
        <w:rPr>
          <w:rFonts w:ascii="Meiryo UI" w:eastAsia="Meiryo UI" w:hAnsi="Meiryo UI" w:cs="Meiryo UI"/>
          <w:sz w:val="24"/>
          <w:szCs w:val="24"/>
        </w:rPr>
        <w:t>ый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8D2757">
        <w:rPr>
          <w:rFonts w:ascii="Meiryo UI" w:eastAsia="Meiryo UI" w:hAnsi="Meiryo UI" w:cs="Meiryo UI"/>
          <w:sz w:val="24"/>
          <w:szCs w:val="24"/>
        </w:rPr>
        <w:t>а</w:t>
      </w:r>
      <w:r w:rsidR="008D2757" w:rsidRPr="008D2757">
        <w:rPr>
          <w:rFonts w:ascii="Meiryo UI" w:eastAsia="Meiryo UI" w:hAnsi="Meiryo UI" w:cs="Meiryo UI"/>
          <w:sz w:val="24"/>
          <w:szCs w:val="24"/>
        </w:rPr>
        <w:t>бонентский модуль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 </w:t>
      </w:r>
      <w:r w:rsidR="008D2757" w:rsidRPr="008D2757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sz w:val="24"/>
          <w:szCs w:val="24"/>
        </w:rPr>
        <w:t>,</w:t>
      </w:r>
      <w:r w:rsidR="00934E4B">
        <w:rPr>
          <w:rFonts w:ascii="Meiryo UI" w:eastAsia="Meiryo UI" w:hAnsi="Meiryo UI" w:cs="Meiryo UI"/>
          <w:sz w:val="24"/>
          <w:szCs w:val="24"/>
        </w:rPr>
        <w:t xml:space="preserve"> имеет </w:t>
      </w:r>
      <w:r w:rsidR="00443BA5" w:rsidRPr="00E60984">
        <w:rPr>
          <w:rFonts w:ascii="Meiryo UI" w:eastAsia="Meiryo UI" w:hAnsi="Meiryo UI" w:cs="Meiryo UI"/>
          <w:sz w:val="24"/>
          <w:szCs w:val="24"/>
        </w:rPr>
        <w:t>свой уник</w:t>
      </w:r>
      <w:r>
        <w:rPr>
          <w:rFonts w:ascii="Meiryo UI" w:eastAsia="Meiryo UI" w:hAnsi="Meiryo UI" w:cs="Meiryo UI"/>
          <w:sz w:val="24"/>
          <w:szCs w:val="24"/>
        </w:rPr>
        <w:t xml:space="preserve">альный </w:t>
      </w:r>
      <w:r w:rsidR="002E35F1">
        <w:rPr>
          <w:rFonts w:ascii="Meiryo UI" w:eastAsia="Meiryo UI" w:hAnsi="Meiryo UI" w:cs="Meiryo UI"/>
          <w:sz w:val="24"/>
          <w:szCs w:val="24"/>
        </w:rPr>
        <w:t>номер абонента, который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EE2E16">
        <w:rPr>
          <w:rFonts w:ascii="Meiryo UI" w:eastAsia="Meiryo UI" w:hAnsi="Meiryo UI" w:cs="Meiryo UI"/>
          <w:sz w:val="24"/>
          <w:szCs w:val="24"/>
        </w:rPr>
        <w:t>задается</w:t>
      </w:r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переключател</w:t>
      </w:r>
      <w:r w:rsidR="00EE2E16">
        <w:rPr>
          <w:rFonts w:ascii="Meiryo UI" w:eastAsia="Meiryo UI" w:hAnsi="Meiryo UI" w:cs="Meiryo UI"/>
          <w:sz w:val="24"/>
          <w:szCs w:val="24"/>
        </w:rPr>
        <w:t>ями</w:t>
      </w:r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443BA5" w:rsidRPr="00AA79F1">
        <w:rPr>
          <w:rFonts w:ascii="Meiryo UI" w:eastAsia="Meiryo UI" w:hAnsi="Meiryo UI" w:cs="Meiryo UI"/>
          <w:b/>
          <w:sz w:val="24"/>
          <w:szCs w:val="24"/>
        </w:rPr>
        <w:t>«АДРЕС»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EE2E16">
        <w:rPr>
          <w:rFonts w:ascii="Meiryo UI" w:eastAsia="Meiryo UI" w:hAnsi="Meiryo UI" w:cs="Meiryo UI"/>
          <w:sz w:val="24"/>
          <w:szCs w:val="24"/>
        </w:rPr>
        <w:t xml:space="preserve">на плате </w:t>
      </w:r>
      <w:r w:rsidR="00443BA5">
        <w:rPr>
          <w:rFonts w:ascii="Meiryo UI" w:eastAsia="Meiryo UI" w:hAnsi="Meiryo UI" w:cs="Meiryo UI"/>
          <w:sz w:val="24"/>
          <w:szCs w:val="24"/>
        </w:rPr>
        <w:t xml:space="preserve">панели </w:t>
      </w:r>
      <w:r>
        <w:rPr>
          <w:rFonts w:ascii="Meiryo UI" w:eastAsia="Meiryo UI" w:hAnsi="Meiryo UI" w:cs="Meiryo UI"/>
          <w:sz w:val="24"/>
          <w:szCs w:val="24"/>
        </w:rPr>
        <w:t>«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sz w:val="24"/>
          <w:szCs w:val="24"/>
        </w:rPr>
        <w:t>», при снятой задней крышке</w:t>
      </w:r>
      <w:r w:rsidR="00443BA5">
        <w:rPr>
          <w:rFonts w:ascii="Meiryo UI" w:eastAsia="Meiryo UI" w:hAnsi="Meiryo UI" w:cs="Meiryo UI"/>
          <w:sz w:val="24"/>
          <w:szCs w:val="24"/>
        </w:rPr>
        <w:t xml:space="preserve"> </w:t>
      </w:r>
      <w:r w:rsidR="00443BA5" w:rsidRPr="002E35F1">
        <w:rPr>
          <w:rFonts w:ascii="Meiryo UI" w:eastAsia="Meiryo UI" w:hAnsi="Meiryo UI" w:cs="Meiryo UI"/>
          <w:sz w:val="24"/>
          <w:szCs w:val="24"/>
        </w:rPr>
        <w:t xml:space="preserve">(Рис. </w:t>
      </w:r>
      <w:r w:rsidR="002E35F1" w:rsidRPr="002E35F1">
        <w:rPr>
          <w:rFonts w:ascii="Meiryo UI" w:eastAsia="Meiryo UI" w:hAnsi="Meiryo UI" w:cs="Meiryo UI"/>
          <w:sz w:val="24"/>
          <w:szCs w:val="24"/>
        </w:rPr>
        <w:t>2</w:t>
      </w:r>
      <w:r w:rsidR="00443BA5" w:rsidRPr="002E35F1">
        <w:rPr>
          <w:rFonts w:ascii="Meiryo UI" w:eastAsia="Meiryo UI" w:hAnsi="Meiryo UI" w:cs="Meiryo UI"/>
          <w:sz w:val="24"/>
          <w:szCs w:val="24"/>
        </w:rPr>
        <w:t>).</w:t>
      </w:r>
      <w:r w:rsidR="00443BA5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C05703" w:rsidRPr="00EF668C" w:rsidRDefault="002E35F1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lastRenderedPageBreak/>
        <w:t>Для каждой зоны</w:t>
      </w:r>
      <w:r w:rsidR="00EE2E16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блока БДС (</w:t>
      </w:r>
      <w:r w:rsidR="00EE2E16">
        <w:rPr>
          <w:rFonts w:ascii="Meiryo UI" w:eastAsia="Meiryo UI" w:hAnsi="Meiryo UI" w:cs="Meiryo UI"/>
          <w:sz w:val="24"/>
          <w:szCs w:val="24"/>
        </w:rPr>
        <w:t>номера абонента</w:t>
      </w:r>
      <w:r>
        <w:rPr>
          <w:rFonts w:ascii="Meiryo UI" w:eastAsia="Meiryo UI" w:hAnsi="Meiryo UI" w:cs="Meiryo UI"/>
          <w:sz w:val="24"/>
          <w:szCs w:val="24"/>
        </w:rPr>
        <w:t>)</w:t>
      </w:r>
      <w:r w:rsidR="00EE2E16">
        <w:rPr>
          <w:rFonts w:ascii="Meiryo UI" w:eastAsia="Meiryo UI" w:hAnsi="Meiryo UI" w:cs="Meiryo UI"/>
          <w:sz w:val="24"/>
          <w:szCs w:val="24"/>
        </w:rPr>
        <w:t xml:space="preserve"> допустима установка двух</w:t>
      </w:r>
      <w:r w:rsidR="0059668D">
        <w:rPr>
          <w:rFonts w:ascii="Meiryo UI" w:eastAsia="Meiryo UI" w:hAnsi="Meiryo UI" w:cs="Meiryo UI"/>
          <w:sz w:val="24"/>
          <w:szCs w:val="24"/>
        </w:rPr>
        <w:t xml:space="preserve"> панелей</w:t>
      </w:r>
      <w:r w:rsidR="00EE2E16">
        <w:rPr>
          <w:rFonts w:ascii="Meiryo UI" w:eastAsia="Meiryo UI" w:hAnsi="Meiryo UI" w:cs="Meiryo UI"/>
          <w:sz w:val="24"/>
          <w:szCs w:val="24"/>
        </w:rPr>
        <w:t xml:space="preserve">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EF668C">
        <w:rPr>
          <w:rFonts w:ascii="Meiryo UI" w:eastAsia="Meiryo UI" w:hAnsi="Meiryo UI" w:cs="Meiryo UI"/>
          <w:sz w:val="24"/>
          <w:szCs w:val="24"/>
        </w:rPr>
        <w:t xml:space="preserve">. </w:t>
      </w:r>
      <w:r w:rsidR="005C1230">
        <w:rPr>
          <w:rFonts w:ascii="Meiryo UI" w:eastAsia="Meiryo UI" w:hAnsi="Meiryo UI" w:cs="Meiryo UI"/>
          <w:sz w:val="24"/>
          <w:szCs w:val="24"/>
        </w:rPr>
        <w:t>Например, если зоной оповещения является длинный коридор, то</w:t>
      </w:r>
      <w:r w:rsidR="007974AF">
        <w:rPr>
          <w:rFonts w:ascii="Meiryo UI" w:eastAsia="Meiryo UI" w:hAnsi="Meiryo UI" w:cs="Meiryo UI"/>
          <w:sz w:val="24"/>
          <w:szCs w:val="24"/>
        </w:rPr>
        <w:t xml:space="preserve"> возможно установить </w:t>
      </w:r>
      <w:r w:rsidR="004F6BD6">
        <w:rPr>
          <w:rFonts w:ascii="Meiryo UI" w:eastAsia="Meiryo UI" w:hAnsi="Meiryo UI" w:cs="Meiryo UI"/>
          <w:sz w:val="24"/>
          <w:szCs w:val="24"/>
        </w:rPr>
        <w:t xml:space="preserve">две панели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7974AF">
        <w:rPr>
          <w:rFonts w:ascii="Meiryo UI" w:eastAsia="Meiryo UI" w:hAnsi="Meiryo UI" w:cs="Meiryo UI"/>
          <w:sz w:val="24"/>
          <w:szCs w:val="24"/>
        </w:rPr>
        <w:t xml:space="preserve"> </w:t>
      </w:r>
      <w:r w:rsidR="008746A3">
        <w:rPr>
          <w:rFonts w:ascii="Meiryo UI" w:eastAsia="Meiryo UI" w:hAnsi="Meiryo UI" w:cs="Meiryo UI"/>
          <w:sz w:val="24"/>
          <w:szCs w:val="24"/>
        </w:rPr>
        <w:t xml:space="preserve">с одинаковым </w:t>
      </w:r>
      <w:r w:rsidR="0059668D">
        <w:rPr>
          <w:rFonts w:ascii="Meiryo UI" w:eastAsia="Meiryo UI" w:hAnsi="Meiryo UI" w:cs="Meiryo UI"/>
          <w:sz w:val="24"/>
          <w:szCs w:val="24"/>
        </w:rPr>
        <w:t>номером абонента</w:t>
      </w:r>
      <w:r w:rsidR="008746A3">
        <w:rPr>
          <w:rFonts w:ascii="Meiryo UI" w:eastAsia="Meiryo UI" w:hAnsi="Meiryo UI" w:cs="Meiryo UI"/>
          <w:sz w:val="24"/>
          <w:szCs w:val="24"/>
        </w:rPr>
        <w:t xml:space="preserve"> </w:t>
      </w:r>
      <w:r w:rsidR="007974AF">
        <w:rPr>
          <w:rFonts w:ascii="Meiryo UI" w:eastAsia="Meiryo UI" w:hAnsi="Meiryo UI" w:cs="Meiryo UI"/>
          <w:sz w:val="24"/>
          <w:szCs w:val="24"/>
        </w:rPr>
        <w:t>в начале и в конце коридора</w:t>
      </w:r>
      <w:r w:rsidR="008746A3">
        <w:rPr>
          <w:rFonts w:ascii="Meiryo UI" w:eastAsia="Meiryo UI" w:hAnsi="Meiryo UI" w:cs="Meiryo UI"/>
          <w:sz w:val="24"/>
          <w:szCs w:val="24"/>
        </w:rPr>
        <w:t>. Вызов от них будет приходить на одну и ту же абонентскую кнопку</w:t>
      </w:r>
      <w:r w:rsidR="00DF62AE">
        <w:rPr>
          <w:rFonts w:ascii="Meiryo UI" w:eastAsia="Meiryo UI" w:hAnsi="Meiryo UI" w:cs="Meiryo UI"/>
          <w:sz w:val="24"/>
          <w:szCs w:val="24"/>
        </w:rPr>
        <w:t xml:space="preserve"> на БДС</w:t>
      </w:r>
      <w:r w:rsidR="008746A3">
        <w:rPr>
          <w:rFonts w:ascii="Meiryo UI" w:eastAsia="Meiryo UI" w:hAnsi="Meiryo UI" w:cs="Meiryo UI"/>
          <w:sz w:val="24"/>
          <w:szCs w:val="24"/>
        </w:rPr>
        <w:t>. При вызове с блока БДС, вызов приходит сразу на две панели ВПП, а разговор происходит с первой ответившей панелью</w:t>
      </w:r>
      <w:r w:rsidR="00EF668C">
        <w:rPr>
          <w:rFonts w:ascii="Meiryo UI" w:eastAsia="Meiryo UI" w:hAnsi="Meiryo UI" w:cs="Meiryo UI"/>
          <w:sz w:val="24"/>
          <w:szCs w:val="24"/>
        </w:rPr>
        <w:t xml:space="preserve">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8746A3">
        <w:rPr>
          <w:rFonts w:ascii="Meiryo UI" w:eastAsia="Meiryo UI" w:hAnsi="Meiryo UI" w:cs="Meiryo UI"/>
          <w:sz w:val="24"/>
          <w:szCs w:val="24"/>
        </w:rPr>
        <w:t>.</w:t>
      </w:r>
    </w:p>
    <w:p w:rsidR="001C1234" w:rsidRPr="00EE2E16" w:rsidRDefault="00C05703" w:rsidP="00F0104A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Блок предназначен для непрерывной круглосуточной работы с нормальными климатическими условиями.</w:t>
      </w:r>
    </w:p>
    <w:p w:rsidR="001C1234" w:rsidRPr="00EE2E16" w:rsidRDefault="001C1234" w:rsidP="001C0249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C05703" w:rsidRDefault="002A22A9" w:rsidP="00F0104A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w:drawing>
          <wp:inline distT="0" distB="0" distL="0" distR="0">
            <wp:extent cx="1272540" cy="354076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234" w:rsidRDefault="001C1234" w:rsidP="0002717D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</w:p>
    <w:p w:rsidR="0002717D" w:rsidRPr="00EE2E16" w:rsidRDefault="0002717D" w:rsidP="0017397C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Рис.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>1</w:t>
      </w:r>
      <w:r>
        <w:rPr>
          <w:rFonts w:ascii="Meiryo UI" w:eastAsia="Meiryo UI" w:hAnsi="Meiryo UI" w:cs="Meiryo UI"/>
          <w:sz w:val="24"/>
          <w:szCs w:val="24"/>
        </w:rPr>
        <w:t>.</w:t>
      </w:r>
      <w:r w:rsidR="00F0104A">
        <w:rPr>
          <w:rFonts w:ascii="Meiryo UI" w:eastAsia="Meiryo UI" w:hAnsi="Meiryo UI" w:cs="Meiryo UI"/>
          <w:sz w:val="24"/>
          <w:szCs w:val="24"/>
        </w:rPr>
        <w:t xml:space="preserve"> Внешний вид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="00D75983">
        <w:rPr>
          <w:rFonts w:ascii="Meiryo UI" w:eastAsia="Meiryo UI" w:hAnsi="Meiryo UI" w:cs="Meiryo UI"/>
          <w:sz w:val="24"/>
          <w:szCs w:val="24"/>
        </w:rPr>
        <w:t>а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бонентск</w:t>
      </w:r>
      <w:r w:rsidR="00D75983">
        <w:rPr>
          <w:rFonts w:ascii="Meiryo UI" w:eastAsia="Meiryo UI" w:hAnsi="Meiryo UI" w:cs="Meiryo UI"/>
          <w:sz w:val="24"/>
          <w:szCs w:val="24"/>
        </w:rPr>
        <w:t>ого</w:t>
      </w:r>
      <w:r w:rsidR="00D75983" w:rsidRPr="008D2757">
        <w:rPr>
          <w:rFonts w:ascii="Meiryo UI" w:eastAsia="Meiryo UI" w:hAnsi="Meiryo UI" w:cs="Meiryo UI"/>
          <w:sz w:val="24"/>
          <w:szCs w:val="24"/>
        </w:rPr>
        <w:t xml:space="preserve"> модул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я 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АМ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75D73" w:rsidRDefault="00D75D73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  <w:u w:val="single"/>
        </w:rPr>
        <w:t>На передней панели расположены: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5036F5" w:rsidRPr="00E60984" w:rsidRDefault="00D75D73" w:rsidP="005036F5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1. </w:t>
      </w:r>
      <w:r w:rsidR="005036F5">
        <w:rPr>
          <w:rFonts w:ascii="Meiryo UI" w:eastAsia="Meiryo UI" w:hAnsi="Meiryo UI" w:cs="Meiryo UI"/>
          <w:sz w:val="24"/>
          <w:szCs w:val="24"/>
        </w:rPr>
        <w:t>Зеленый с</w:t>
      </w:r>
      <w:r w:rsidR="00590EDA">
        <w:rPr>
          <w:rFonts w:ascii="Meiryo UI" w:eastAsia="Meiryo UI" w:hAnsi="Meiryo UI" w:cs="Meiryo UI"/>
          <w:sz w:val="24"/>
          <w:szCs w:val="24"/>
        </w:rPr>
        <w:t>ветовой индикатор</w:t>
      </w:r>
      <w:r w:rsidR="00590EDA" w:rsidRPr="005036F5">
        <w:rPr>
          <w:rFonts w:ascii="Meiryo UI" w:eastAsia="Meiryo UI" w:hAnsi="Meiryo UI" w:cs="Meiryo UI"/>
          <w:sz w:val="24"/>
          <w:szCs w:val="24"/>
        </w:rPr>
        <w:t xml:space="preserve">. </w:t>
      </w:r>
      <w:r w:rsidR="005036F5" w:rsidRPr="005036F5">
        <w:rPr>
          <w:rFonts w:ascii="Meiryo UI" w:eastAsia="Meiryo UI" w:hAnsi="Meiryo UI" w:cs="Meiryo UI"/>
          <w:sz w:val="24"/>
          <w:szCs w:val="24"/>
        </w:rPr>
        <w:t>В де</w:t>
      </w:r>
      <w:r w:rsidR="005036F5">
        <w:rPr>
          <w:rFonts w:ascii="Meiryo UI" w:eastAsia="Meiryo UI" w:hAnsi="Meiryo UI" w:cs="Meiryo UI"/>
          <w:sz w:val="24"/>
          <w:szCs w:val="24"/>
        </w:rPr>
        <w:t>журном режиме светодиод моргает, п</w:t>
      </w:r>
      <w:r w:rsidR="00590EDA" w:rsidRPr="005036F5">
        <w:rPr>
          <w:rFonts w:ascii="Meiryo UI" w:eastAsia="Meiryo UI" w:hAnsi="Meiryo UI" w:cs="Meiryo UI"/>
          <w:sz w:val="24"/>
          <w:szCs w:val="24"/>
        </w:rPr>
        <w:t xml:space="preserve">ри </w:t>
      </w:r>
      <w:r w:rsidR="005036F5">
        <w:rPr>
          <w:rFonts w:ascii="Meiryo UI" w:eastAsia="Meiryo UI" w:hAnsi="Meiryo UI" w:cs="Meiryo UI"/>
          <w:sz w:val="24"/>
          <w:szCs w:val="24"/>
        </w:rPr>
        <w:t>установлении связи с блоком</w:t>
      </w:r>
      <w:r w:rsidR="00590EDA">
        <w:rPr>
          <w:rFonts w:ascii="Meiryo UI" w:eastAsia="Meiryo UI" w:hAnsi="Meiryo UI" w:cs="Meiryo UI"/>
          <w:sz w:val="24"/>
          <w:szCs w:val="24"/>
        </w:rPr>
        <w:t xml:space="preserve"> БДС, </w:t>
      </w:r>
      <w:r w:rsidR="005036F5">
        <w:rPr>
          <w:rFonts w:ascii="Meiryo UI" w:eastAsia="Meiryo UI" w:hAnsi="Meiryo UI" w:cs="Meiryo UI"/>
          <w:sz w:val="24"/>
          <w:szCs w:val="24"/>
        </w:rPr>
        <w:t xml:space="preserve">горит непрерывно. </w:t>
      </w:r>
    </w:p>
    <w:p w:rsidR="00D75D73" w:rsidRDefault="005036F5" w:rsidP="005036F5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2. Кнопка ВЫЗОВ/ОТВЕТ;</w:t>
      </w:r>
    </w:p>
    <w:p w:rsidR="00D75D73" w:rsidRPr="00AA5D3A" w:rsidRDefault="005036F5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</w:t>
      </w:r>
      <w:r w:rsidR="00D75D73">
        <w:rPr>
          <w:rFonts w:ascii="Meiryo UI" w:eastAsia="Meiryo UI" w:hAnsi="Meiryo UI" w:cs="Meiryo UI"/>
          <w:sz w:val="24"/>
          <w:szCs w:val="24"/>
        </w:rPr>
        <w:t>.</w:t>
      </w:r>
      <w:r w:rsidR="00AA5D3A" w:rsidRPr="00EE2E16">
        <w:rPr>
          <w:rFonts w:ascii="Meiryo UI" w:eastAsia="Meiryo UI" w:hAnsi="Meiryo UI" w:cs="Meiryo UI"/>
          <w:sz w:val="24"/>
          <w:szCs w:val="24"/>
        </w:rPr>
        <w:t xml:space="preserve"> </w:t>
      </w:r>
      <w:r w:rsidR="00AA5D3A">
        <w:rPr>
          <w:rFonts w:ascii="Meiryo UI" w:eastAsia="Meiryo UI" w:hAnsi="Meiryo UI" w:cs="Meiryo UI"/>
          <w:sz w:val="24"/>
          <w:szCs w:val="24"/>
        </w:rPr>
        <w:t>Встроенный громкоговоритель</w:t>
      </w:r>
      <w:r w:rsidR="002E35F1">
        <w:rPr>
          <w:rFonts w:ascii="Meiryo UI" w:eastAsia="Meiryo UI" w:hAnsi="Meiryo UI" w:cs="Meiryo UI"/>
          <w:sz w:val="24"/>
          <w:szCs w:val="24"/>
        </w:rPr>
        <w:t xml:space="preserve"> для воспроизведения сигналов вызова и голоса диспетчера.</w:t>
      </w:r>
      <w:r w:rsidR="00AA5D3A">
        <w:rPr>
          <w:rFonts w:ascii="Meiryo UI" w:eastAsia="Meiryo UI" w:hAnsi="Meiryo UI" w:cs="Meiryo UI"/>
          <w:sz w:val="24"/>
          <w:szCs w:val="24"/>
        </w:rPr>
        <w:t>.</w:t>
      </w:r>
    </w:p>
    <w:p w:rsidR="00D75D73" w:rsidRDefault="005036F5" w:rsidP="005036F5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D75D73">
        <w:rPr>
          <w:rFonts w:ascii="Meiryo UI" w:eastAsia="Meiryo UI" w:hAnsi="Meiryo UI" w:cs="Meiryo UI"/>
          <w:sz w:val="24"/>
          <w:szCs w:val="24"/>
        </w:rPr>
        <w:t>.</w:t>
      </w:r>
      <w:r w:rsidR="00AA5D3A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Встроенный микрофон.</w:t>
      </w:r>
    </w:p>
    <w:p w:rsidR="00490323" w:rsidRDefault="00490323" w:rsidP="00D75D73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D75D73" w:rsidRDefault="008D7A98" w:rsidP="00536EAA">
      <w:pPr>
        <w:pStyle w:val="ConsPlusNonformat"/>
        <w:widowControl/>
        <w:jc w:val="center"/>
      </w:pPr>
      <w:r>
        <w:object w:dxaOrig="1959" w:dyaOrig="4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75pt;height:247.5pt;mso-position-horizontal:absolute" o:ole="">
            <v:imagedata r:id="rId13" o:title="" croptop="-1577f" cropbottom="-1577f" cropleft="-3795f" cropright="-7589f"/>
          </v:shape>
          <o:OLEObject Type="Embed" ProgID="CorelDraw.Graphic.16" ShapeID="_x0000_i1025" DrawAspect="Content" ObjectID="_1510036345" r:id="rId14"/>
        </w:object>
      </w:r>
    </w:p>
    <w:p w:rsidR="008D7A98" w:rsidRDefault="008D7A98" w:rsidP="00536EAA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</w:p>
    <w:p w:rsidR="0052140E" w:rsidRDefault="00D75D73" w:rsidP="00C73D0B">
      <w:pPr>
        <w:spacing w:line="240" w:lineRule="atLeast"/>
        <w:jc w:val="center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Рис.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2. Вид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сзади со снятой крышкой</w:t>
      </w:r>
      <w:r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D75D73" w:rsidRDefault="008D7A98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  <w:u w:val="single"/>
        </w:rPr>
        <w:t xml:space="preserve">Сзади на плате </w:t>
      </w:r>
      <w:r w:rsidR="00D75983">
        <w:rPr>
          <w:rFonts w:ascii="Meiryo UI" w:eastAsia="Meiryo UI" w:hAnsi="Meiryo UI" w:cs="Meiryo UI"/>
          <w:sz w:val="24"/>
          <w:szCs w:val="24"/>
          <w:u w:val="single"/>
        </w:rPr>
        <w:t>АМ</w:t>
      </w:r>
      <w:r w:rsidR="00D75D73">
        <w:rPr>
          <w:rFonts w:ascii="Meiryo UI" w:eastAsia="Meiryo UI" w:hAnsi="Meiryo UI" w:cs="Meiryo UI"/>
          <w:sz w:val="24"/>
          <w:szCs w:val="24"/>
          <w:u w:val="single"/>
        </w:rPr>
        <w:t xml:space="preserve"> </w:t>
      </w:r>
      <w:proofErr w:type="gramStart"/>
      <w:r w:rsidR="00D75D73">
        <w:rPr>
          <w:rFonts w:ascii="Meiryo UI" w:eastAsia="Meiryo UI" w:hAnsi="Meiryo UI" w:cs="Meiryo UI"/>
          <w:sz w:val="24"/>
          <w:szCs w:val="24"/>
          <w:u w:val="single"/>
        </w:rPr>
        <w:t>расположены</w:t>
      </w:r>
      <w:proofErr w:type="gramEnd"/>
      <w:r w:rsidR="00D75D73">
        <w:rPr>
          <w:rFonts w:ascii="Meiryo UI" w:eastAsia="Meiryo UI" w:hAnsi="Meiryo UI" w:cs="Meiryo UI"/>
          <w:sz w:val="24"/>
          <w:szCs w:val="24"/>
          <w:u w:val="single"/>
        </w:rPr>
        <w:t>:</w:t>
      </w:r>
      <w:r w:rsidR="00D75D73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D75D73" w:rsidRPr="00490323" w:rsidRDefault="00D75D73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1. </w:t>
      </w:r>
      <w:proofErr w:type="spellStart"/>
      <w:r w:rsidR="008D7A98">
        <w:rPr>
          <w:rFonts w:ascii="Meiryo UI" w:eastAsia="Meiryo UI" w:hAnsi="Meiryo UI" w:cs="Meiryo UI"/>
          <w:sz w:val="24"/>
          <w:szCs w:val="24"/>
        </w:rPr>
        <w:t>Клемнник</w:t>
      </w:r>
      <w:proofErr w:type="spellEnd"/>
      <w:r w:rsidR="008D7A98">
        <w:rPr>
          <w:rFonts w:ascii="Meiryo UI" w:eastAsia="Meiryo UI" w:hAnsi="Meiryo UI" w:cs="Meiryo UI"/>
          <w:sz w:val="24"/>
          <w:szCs w:val="24"/>
        </w:rPr>
        <w:t xml:space="preserve"> </w:t>
      </w:r>
      <w:r w:rsidR="008D7A98" w:rsidRPr="002E35F1">
        <w:rPr>
          <w:rFonts w:ascii="Meiryo UI" w:eastAsia="Meiryo UI" w:hAnsi="Meiryo UI" w:cs="Meiryo UI"/>
          <w:b/>
          <w:sz w:val="24"/>
          <w:szCs w:val="24"/>
        </w:rPr>
        <w:t>«Вход»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на 6 контактов</w:t>
      </w:r>
      <w:r w:rsidR="00490323">
        <w:rPr>
          <w:rFonts w:ascii="Meiryo UI" w:eastAsia="Meiryo UI" w:hAnsi="Meiryo UI" w:cs="Meiryo UI"/>
          <w:sz w:val="24"/>
          <w:szCs w:val="24"/>
        </w:rPr>
        <w:t xml:space="preserve"> для подключения</w:t>
      </w:r>
      <w:r w:rsidR="004A7B8C" w:rsidRPr="00EE2E16">
        <w:rPr>
          <w:rFonts w:ascii="Meiryo UI" w:eastAsia="Meiryo UI" w:hAnsi="Meiryo UI" w:cs="Meiryo UI"/>
          <w:sz w:val="24"/>
          <w:szCs w:val="24"/>
        </w:rPr>
        <w:t xml:space="preserve"> </w:t>
      </w:r>
      <w:r w:rsidR="008D7A98">
        <w:rPr>
          <w:rFonts w:ascii="Meiryo UI" w:eastAsia="Meiryo UI" w:hAnsi="Meiryo UI" w:cs="Meiryo UI"/>
          <w:sz w:val="24"/>
          <w:szCs w:val="24"/>
        </w:rPr>
        <w:t>линии</w:t>
      </w:r>
      <w:r w:rsidR="00845710">
        <w:rPr>
          <w:rFonts w:ascii="Meiryo UI" w:eastAsia="Meiryo UI" w:hAnsi="Meiryo UI" w:cs="Meiryo UI"/>
          <w:sz w:val="24"/>
          <w:szCs w:val="24"/>
        </w:rPr>
        <w:t xml:space="preserve"> связи от 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Блока диспетчерской связи БДС или от предыдущих </w:t>
      </w:r>
      <w:r w:rsidR="00845710">
        <w:rPr>
          <w:rFonts w:ascii="Meiryo UI" w:eastAsia="Meiryo UI" w:hAnsi="Meiryo UI" w:cs="Meiryo UI"/>
          <w:sz w:val="24"/>
          <w:szCs w:val="24"/>
        </w:rPr>
        <w:t>в</w:t>
      </w:r>
      <w:r w:rsidR="008D7A98">
        <w:rPr>
          <w:rFonts w:ascii="Meiryo UI" w:eastAsia="Meiryo UI" w:hAnsi="Meiryo UI" w:cs="Meiryo UI"/>
          <w:sz w:val="24"/>
          <w:szCs w:val="24"/>
        </w:rPr>
        <w:t>ыносных переговорных панелей</w:t>
      </w:r>
      <w:r w:rsidR="00845710">
        <w:rPr>
          <w:rFonts w:ascii="Meiryo UI" w:eastAsia="Meiryo UI" w:hAnsi="Meiryo UI" w:cs="Meiryo UI"/>
          <w:sz w:val="24"/>
          <w:szCs w:val="24"/>
        </w:rPr>
        <w:t>;</w:t>
      </w:r>
    </w:p>
    <w:p w:rsidR="00D75D73" w:rsidRPr="0052140E" w:rsidRDefault="00D75D73" w:rsidP="008D7A98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2.</w:t>
      </w:r>
      <w:r w:rsidR="0017397C">
        <w:rPr>
          <w:rFonts w:ascii="Meiryo UI" w:eastAsia="Meiryo UI" w:hAnsi="Meiryo UI" w:cs="Meiryo UI"/>
          <w:sz w:val="24"/>
          <w:szCs w:val="24"/>
        </w:rPr>
        <w:t xml:space="preserve"> </w:t>
      </w:r>
      <w:proofErr w:type="spellStart"/>
      <w:r w:rsidR="008D7A98">
        <w:rPr>
          <w:rFonts w:ascii="Meiryo UI" w:eastAsia="Meiryo UI" w:hAnsi="Meiryo UI" w:cs="Meiryo UI"/>
          <w:sz w:val="24"/>
          <w:szCs w:val="24"/>
        </w:rPr>
        <w:t>Клемнник</w:t>
      </w:r>
      <w:proofErr w:type="spellEnd"/>
      <w:r w:rsidR="008D7A98">
        <w:rPr>
          <w:rFonts w:ascii="Meiryo UI" w:eastAsia="Meiryo UI" w:hAnsi="Meiryo UI" w:cs="Meiryo UI"/>
          <w:sz w:val="24"/>
          <w:szCs w:val="24"/>
        </w:rPr>
        <w:t xml:space="preserve"> </w:t>
      </w:r>
      <w:r w:rsidR="008D7A98" w:rsidRPr="002E35F1">
        <w:rPr>
          <w:rFonts w:ascii="Meiryo UI" w:eastAsia="Meiryo UI" w:hAnsi="Meiryo UI" w:cs="Meiryo UI"/>
          <w:b/>
          <w:sz w:val="24"/>
          <w:szCs w:val="24"/>
        </w:rPr>
        <w:t>«Выход»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на 6 контактов для подключения</w:t>
      </w:r>
      <w:r w:rsidR="008D7A98" w:rsidRPr="00EE2E16">
        <w:rPr>
          <w:rFonts w:ascii="Meiryo UI" w:eastAsia="Meiryo UI" w:hAnsi="Meiryo UI" w:cs="Meiryo UI"/>
          <w:sz w:val="24"/>
          <w:szCs w:val="24"/>
        </w:rPr>
        <w:t xml:space="preserve"> </w:t>
      </w:r>
      <w:r w:rsidR="008D7A98">
        <w:rPr>
          <w:rFonts w:ascii="Meiryo UI" w:eastAsia="Meiryo UI" w:hAnsi="Meiryo UI" w:cs="Meiryo UI"/>
          <w:sz w:val="24"/>
          <w:szCs w:val="24"/>
        </w:rPr>
        <w:t>линии связи к следующим вызывным переговорным панелям;</w:t>
      </w:r>
    </w:p>
    <w:p w:rsidR="00D75D73" w:rsidRDefault="00D75D73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3.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Переключатель </w:t>
      </w:r>
      <w:r w:rsidR="008D7A98" w:rsidRPr="002E35F1">
        <w:rPr>
          <w:rFonts w:ascii="Meiryo UI" w:eastAsia="Meiryo UI" w:hAnsi="Meiryo UI" w:cs="Meiryo UI"/>
          <w:b/>
          <w:sz w:val="24"/>
          <w:szCs w:val="24"/>
        </w:rPr>
        <w:t>«АДРЕС»</w:t>
      </w:r>
      <w:r w:rsidR="008D7A98">
        <w:rPr>
          <w:rFonts w:ascii="Meiryo UI" w:eastAsia="Meiryo UI" w:hAnsi="Meiryo UI" w:cs="Meiryo UI"/>
          <w:sz w:val="24"/>
          <w:szCs w:val="24"/>
        </w:rPr>
        <w:t xml:space="preserve"> для привязки данной</w:t>
      </w:r>
      <w:r w:rsidR="004E44A8">
        <w:rPr>
          <w:rFonts w:ascii="Meiryo UI" w:eastAsia="Meiryo UI" w:hAnsi="Meiryo UI" w:cs="Meiryo UI"/>
          <w:sz w:val="24"/>
          <w:szCs w:val="24"/>
        </w:rPr>
        <w:t xml:space="preserve"> вызывной панели к определенной зоне БДС (смотри Таблицу 2)</w:t>
      </w:r>
      <w:r w:rsidR="0052140E">
        <w:rPr>
          <w:rFonts w:ascii="Meiryo UI" w:eastAsia="Meiryo UI" w:hAnsi="Meiryo UI" w:cs="Meiryo UI"/>
          <w:sz w:val="24"/>
          <w:szCs w:val="24"/>
        </w:rPr>
        <w:t>;</w:t>
      </w:r>
    </w:p>
    <w:p w:rsidR="0017397C" w:rsidRDefault="0017397C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C05703" w:rsidRPr="00C05703" w:rsidRDefault="00C05703" w:rsidP="00C05703">
      <w:pPr>
        <w:pStyle w:val="a7"/>
        <w:numPr>
          <w:ilvl w:val="0"/>
          <w:numId w:val="34"/>
        </w:numPr>
        <w:spacing w:line="240" w:lineRule="atLeast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4"/>
          <w:szCs w:val="24"/>
        </w:rPr>
        <w:t>Технические характеристики</w:t>
      </w:r>
      <w:r w:rsidRPr="00C05703">
        <w:rPr>
          <w:rFonts w:ascii="Meiryo UI" w:eastAsia="Meiryo UI" w:hAnsi="Meiryo UI" w:cs="Meiryo UI"/>
          <w:b/>
          <w:sz w:val="24"/>
          <w:szCs w:val="24"/>
        </w:rPr>
        <w:t>.</w:t>
      </w:r>
    </w:p>
    <w:p w:rsidR="0002717D" w:rsidRPr="0052140E" w:rsidRDefault="0002717D" w:rsidP="0017397C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52140E">
        <w:rPr>
          <w:rFonts w:ascii="Meiryo UI" w:eastAsia="Meiryo UI" w:hAnsi="Meiryo UI" w:cs="Meiryo UI"/>
          <w:sz w:val="24"/>
          <w:szCs w:val="24"/>
        </w:rPr>
        <w:t>Те</w:t>
      </w:r>
      <w:r w:rsidR="0052140E">
        <w:rPr>
          <w:rFonts w:ascii="Meiryo UI" w:eastAsia="Meiryo UI" w:hAnsi="Meiryo UI" w:cs="Meiryo UI"/>
          <w:sz w:val="24"/>
          <w:szCs w:val="24"/>
        </w:rPr>
        <w:t xml:space="preserve">хнические характеристики </w:t>
      </w:r>
      <w:r w:rsidR="004E44A8">
        <w:rPr>
          <w:rFonts w:ascii="Meiryo UI" w:eastAsia="Meiryo UI" w:hAnsi="Meiryo UI" w:cs="Meiryo UI"/>
          <w:sz w:val="24"/>
          <w:szCs w:val="24"/>
        </w:rPr>
        <w:t xml:space="preserve">Вызывной переговорной панели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Pr="0052140E">
        <w:rPr>
          <w:rFonts w:ascii="Meiryo UI" w:eastAsia="Meiryo UI" w:hAnsi="Meiryo UI" w:cs="Meiryo UI"/>
          <w:sz w:val="24"/>
          <w:szCs w:val="24"/>
        </w:rPr>
        <w:t xml:space="preserve"> приведены в таблице 1.</w:t>
      </w:r>
    </w:p>
    <w:p w:rsidR="0002717D" w:rsidRPr="0002717D" w:rsidRDefault="0002717D" w:rsidP="0052140E">
      <w:pPr>
        <w:pStyle w:val="a7"/>
        <w:spacing w:line="240" w:lineRule="atLeast"/>
        <w:ind w:left="1464"/>
        <w:jc w:val="right"/>
        <w:rPr>
          <w:rFonts w:ascii="Meiryo UI" w:eastAsia="Meiryo UI" w:hAnsi="Meiryo UI" w:cs="Meiryo UI"/>
          <w:sz w:val="24"/>
          <w:szCs w:val="24"/>
        </w:rPr>
      </w:pPr>
      <w:r w:rsidRPr="0002717D">
        <w:rPr>
          <w:rFonts w:ascii="Meiryo UI" w:eastAsia="Meiryo UI" w:hAnsi="Meiryo UI" w:cs="Meiryo UI"/>
          <w:sz w:val="24"/>
          <w:szCs w:val="24"/>
        </w:rPr>
        <w:t>Таблица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8"/>
        <w:gridCol w:w="5161"/>
        <w:gridCol w:w="721"/>
        <w:gridCol w:w="2386"/>
        <w:gridCol w:w="1131"/>
      </w:tblGrid>
      <w:tr w:rsidR="0002717D" w:rsidRPr="00E60984" w:rsidTr="002447E4">
        <w:trPr>
          <w:trHeight w:val="673"/>
        </w:trPr>
        <w:tc>
          <w:tcPr>
            <w:tcW w:w="0" w:type="auto"/>
            <w:vAlign w:val="center"/>
          </w:tcPr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proofErr w:type="spellStart"/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0" w:type="auto"/>
            <w:vAlign w:val="center"/>
          </w:tcPr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Ед.</w:t>
            </w:r>
          </w:p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Изм.</w:t>
            </w:r>
          </w:p>
        </w:tc>
        <w:tc>
          <w:tcPr>
            <w:tcW w:w="0" w:type="auto"/>
            <w:vAlign w:val="center"/>
          </w:tcPr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Параметры</w:t>
            </w:r>
          </w:p>
        </w:tc>
        <w:tc>
          <w:tcPr>
            <w:tcW w:w="0" w:type="auto"/>
            <w:vAlign w:val="center"/>
          </w:tcPr>
          <w:p w:rsidR="0002717D" w:rsidRPr="00E43136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E43136">
              <w:rPr>
                <w:rFonts w:ascii="Meiryo UI" w:eastAsia="Meiryo UI" w:hAnsi="Meiryo UI" w:cs="Meiryo UI"/>
                <w:b/>
                <w:sz w:val="20"/>
                <w:szCs w:val="20"/>
              </w:rPr>
              <w:t>Примеч.</w:t>
            </w:r>
          </w:p>
        </w:tc>
      </w:tr>
      <w:tr w:rsidR="0002717D" w:rsidRPr="00E60984" w:rsidTr="002447E4">
        <w:trPr>
          <w:trHeight w:val="668"/>
        </w:trPr>
        <w:tc>
          <w:tcPr>
            <w:tcW w:w="0" w:type="auto"/>
            <w:vAlign w:val="center"/>
          </w:tcPr>
          <w:p w:rsidR="0002717D" w:rsidRPr="00E60984" w:rsidRDefault="00AE39A3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Цифровая система передачи звука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rPr>
          <w:trHeight w:val="511"/>
        </w:trPr>
        <w:tc>
          <w:tcPr>
            <w:tcW w:w="0" w:type="auto"/>
            <w:vAlign w:val="center"/>
          </w:tcPr>
          <w:p w:rsidR="0002717D" w:rsidRPr="00E60984" w:rsidRDefault="00AE39A3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Дуплексная связь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2717D" w:rsidRPr="00E60984" w:rsidRDefault="0085120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rPr>
          <w:trHeight w:val="863"/>
        </w:trPr>
        <w:tc>
          <w:tcPr>
            <w:tcW w:w="0" w:type="auto"/>
            <w:vAlign w:val="center"/>
          </w:tcPr>
          <w:p w:rsidR="0002717D" w:rsidRPr="00E60984" w:rsidRDefault="00AE39A3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ED0472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Максимальная</w:t>
            </w:r>
            <w:r w:rsidR="0002717D"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длинна линии связи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м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c>
          <w:tcPr>
            <w:tcW w:w="0" w:type="auto"/>
            <w:vAlign w:val="center"/>
          </w:tcPr>
          <w:p w:rsidR="0002717D" w:rsidRPr="00E60984" w:rsidRDefault="00AE39A3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D75983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Контроль исправности линий связи</w:t>
            </w:r>
            <w:r w:rsidR="00DE05F0">
              <w:rPr>
                <w:rFonts w:ascii="Meiryo UI" w:eastAsia="Meiryo UI" w:hAnsi="Meiryo UI" w:cs="Meiryo UI"/>
                <w:sz w:val="24"/>
                <w:szCs w:val="24"/>
              </w:rPr>
              <w:t xml:space="preserve"> с блока БДС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rPr>
          <w:trHeight w:val="1254"/>
        </w:trPr>
        <w:tc>
          <w:tcPr>
            <w:tcW w:w="0" w:type="auto"/>
            <w:vAlign w:val="center"/>
          </w:tcPr>
          <w:p w:rsidR="0002717D" w:rsidRPr="00E60984" w:rsidRDefault="00DE05F0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D75983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Контроль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ED0472">
              <w:rPr>
                <w:rFonts w:ascii="Meiryo UI" w:eastAsia="Meiryo UI" w:hAnsi="Meiryo UI" w:cs="Meiryo UI"/>
                <w:sz w:val="24"/>
                <w:szCs w:val="24"/>
              </w:rPr>
              <w:t>исправности выносных переговорных панелей</w:t>
            </w:r>
            <w:r w:rsidR="00AE39A3">
              <w:rPr>
                <w:rFonts w:ascii="Meiryo UI" w:eastAsia="Meiryo UI" w:hAnsi="Meiryo UI" w:cs="Meiryo UI"/>
                <w:sz w:val="24"/>
                <w:szCs w:val="24"/>
              </w:rPr>
              <w:t xml:space="preserve"> с</w:t>
            </w:r>
            <w:r w:rsidR="00DE05F0">
              <w:rPr>
                <w:rFonts w:ascii="Meiryo UI" w:eastAsia="Meiryo UI" w:hAnsi="Meiryo UI" w:cs="Meiryo UI"/>
                <w:sz w:val="24"/>
                <w:szCs w:val="24"/>
              </w:rPr>
              <w:t xml:space="preserve"> блока БДС</w:t>
            </w:r>
          </w:p>
        </w:tc>
        <w:tc>
          <w:tcPr>
            <w:tcW w:w="0" w:type="auto"/>
            <w:vAlign w:val="center"/>
          </w:tcPr>
          <w:p w:rsidR="0002717D" w:rsidRPr="00E60984" w:rsidRDefault="00ED047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-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Да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c>
          <w:tcPr>
            <w:tcW w:w="0" w:type="auto"/>
            <w:vAlign w:val="center"/>
          </w:tcPr>
          <w:p w:rsidR="0002717D" w:rsidRPr="00E60984" w:rsidRDefault="00DE05F0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:rsidR="0002717D" w:rsidRPr="00E60984" w:rsidRDefault="00DE05F0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Номинальная мощность усилителя звуковой частоты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в выносной переговорной панели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</w:p>
        </w:tc>
        <w:tc>
          <w:tcPr>
            <w:tcW w:w="0" w:type="auto"/>
            <w:vAlign w:val="center"/>
          </w:tcPr>
          <w:p w:rsidR="0002717D" w:rsidRPr="00E60984" w:rsidRDefault="005A2CE7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  <w:r w:rsidR="00ED0472">
              <w:rPr>
                <w:rFonts w:ascii="Meiryo UI" w:eastAsia="Meiryo UI" w:hAnsi="Meiryo UI" w:cs="Meiryo UI"/>
                <w:sz w:val="24"/>
                <w:szCs w:val="24"/>
              </w:rPr>
              <w:t>,5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c>
          <w:tcPr>
            <w:tcW w:w="0" w:type="auto"/>
            <w:vAlign w:val="center"/>
          </w:tcPr>
          <w:p w:rsidR="0002717D" w:rsidRPr="00E60984" w:rsidRDefault="00DE05F0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D75983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Частотная характеристика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усили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теля, при неравномерности 3 дБ            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70 Гц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 w:rsidR="005A2CE7">
              <w:rPr>
                <w:rFonts w:ascii="Meiryo UI" w:eastAsia="Meiryo UI" w:hAnsi="Meiryo UI" w:cs="Meiryo UI"/>
                <w:sz w:val="24"/>
                <w:szCs w:val="24"/>
              </w:rPr>
              <w:t xml:space="preserve"> 4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кГц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02717D" w:rsidRPr="00E60984" w:rsidTr="002447E4">
        <w:tc>
          <w:tcPr>
            <w:tcW w:w="0" w:type="auto"/>
            <w:vAlign w:val="center"/>
          </w:tcPr>
          <w:p w:rsidR="0002717D" w:rsidRPr="00E60984" w:rsidRDefault="00DE05F0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8.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Нелинейные искажения при номинальной выходной мощности     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1%;</w:t>
            </w:r>
          </w:p>
        </w:tc>
        <w:tc>
          <w:tcPr>
            <w:tcW w:w="0" w:type="auto"/>
            <w:vAlign w:val="center"/>
          </w:tcPr>
          <w:p w:rsidR="0002717D" w:rsidRPr="00E60984" w:rsidRDefault="0002717D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DE05F0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9.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C46CF5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Регулировка уровня громкости в 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выносной переговорной панели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C46CF5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6DB" w:rsidRPr="00E60984" w:rsidRDefault="006906DB" w:rsidP="00C46CF5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Нет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DC32FC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E05F0">
              <w:rPr>
                <w:rFonts w:ascii="Meiryo UI" w:eastAsia="Meiryo UI" w:hAnsi="Meiryo UI" w:cs="Meiryo UI"/>
                <w:sz w:val="24"/>
                <w:szCs w:val="24"/>
              </w:rPr>
              <w:t>0.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D75983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Напряжение питание </w:t>
            </w:r>
            <w:r w:rsidR="00DE05F0">
              <w:rPr>
                <w:rFonts w:ascii="Meiryo UI" w:eastAsia="Meiryo UI" w:hAnsi="Meiryo UI" w:cs="Meiryo UI"/>
                <w:sz w:val="24"/>
                <w:szCs w:val="24"/>
              </w:rPr>
              <w:t xml:space="preserve">постоянного тока по двум парам кабеля </w:t>
            </w:r>
            <w:r w:rsidR="00DE05F0">
              <w:rPr>
                <w:rFonts w:ascii="Meiryo UI" w:eastAsia="Meiryo UI" w:hAnsi="Meiryo UI" w:cs="Meiryo UI"/>
                <w:sz w:val="24"/>
                <w:szCs w:val="24"/>
                <w:lang w:val="en-US"/>
              </w:rPr>
              <w:t>UTP</w:t>
            </w:r>
            <w:r w:rsidR="00DE05F0" w:rsidRPr="0054075D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DE05F0">
              <w:rPr>
                <w:rFonts w:ascii="Meiryo UI" w:eastAsia="Meiryo UI" w:hAnsi="Meiryo UI" w:cs="Meiryo UI"/>
                <w:sz w:val="24"/>
                <w:szCs w:val="24"/>
              </w:rPr>
              <w:t>от блока БДС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ED0472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</w:t>
            </w:r>
          </w:p>
        </w:tc>
        <w:tc>
          <w:tcPr>
            <w:tcW w:w="0" w:type="auto"/>
            <w:vAlign w:val="center"/>
          </w:tcPr>
          <w:p w:rsidR="006906DB" w:rsidRPr="00E60984" w:rsidRDefault="00DE05F0" w:rsidP="00ED0472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÷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DC32FC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2447E4">
              <w:rPr>
                <w:rFonts w:ascii="Meiryo UI" w:eastAsia="Meiryo UI" w:hAnsi="Meiryo UI" w:cs="Meiryo UI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2447E4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Максимальная по</w:t>
            </w:r>
            <w:r w:rsidR="002447E4">
              <w:rPr>
                <w:rFonts w:ascii="Meiryo UI" w:eastAsia="Meiryo UI" w:hAnsi="Meiryo UI" w:cs="Meiryo UI"/>
                <w:sz w:val="24"/>
                <w:szCs w:val="24"/>
              </w:rPr>
              <w:t>требляемая мощность блока ВПП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proofErr w:type="gramStart"/>
            <w:r>
              <w:rPr>
                <w:rFonts w:ascii="Meiryo UI" w:eastAsia="Meiryo UI" w:hAnsi="Meiryo UI" w:cs="Meiryo UI"/>
                <w:sz w:val="24"/>
                <w:szCs w:val="24"/>
              </w:rPr>
              <w:t>Вт</w:t>
            </w:r>
            <w:proofErr w:type="gramEnd"/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AD52A2" w:rsidRDefault="00AD52A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52A2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Размеры блока  (В х 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Ш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х Г)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мм</w:t>
            </w:r>
          </w:p>
        </w:tc>
        <w:tc>
          <w:tcPr>
            <w:tcW w:w="0" w:type="auto"/>
            <w:vAlign w:val="center"/>
          </w:tcPr>
          <w:p w:rsidR="006906DB" w:rsidRPr="00AD52A2" w:rsidRDefault="00AD52A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52A2">
              <w:rPr>
                <w:rFonts w:ascii="Meiryo UI" w:eastAsia="Meiryo UI" w:hAnsi="Meiryo UI" w:cs="Meiryo UI"/>
                <w:sz w:val="24"/>
                <w:szCs w:val="24"/>
              </w:rPr>
              <w:t>125 х 45 х 25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Вес блока без упаковки, не более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кг</w:t>
            </w:r>
          </w:p>
        </w:tc>
        <w:tc>
          <w:tcPr>
            <w:tcW w:w="0" w:type="auto"/>
            <w:vAlign w:val="center"/>
          </w:tcPr>
          <w:p w:rsidR="006906DB" w:rsidRPr="00AD52A2" w:rsidRDefault="00AD52A2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AD52A2">
              <w:rPr>
                <w:rFonts w:ascii="Meiryo UI" w:eastAsia="Meiryo UI" w:hAnsi="Meiryo UI" w:cs="Meiryo UI"/>
                <w:sz w:val="24"/>
                <w:szCs w:val="24"/>
              </w:rPr>
              <w:t>0,15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4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Тип монтажа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6DB" w:rsidRPr="00E60984" w:rsidRDefault="002447E4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У</w:t>
            </w:r>
            <w:r w:rsidR="006906DB" w:rsidRPr="00E60984">
              <w:rPr>
                <w:rFonts w:ascii="Meiryo UI" w:eastAsia="Meiryo UI" w:hAnsi="Meiryo UI" w:cs="Meiryo UI"/>
                <w:sz w:val="24"/>
                <w:szCs w:val="24"/>
              </w:rPr>
              <w:t>становка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на стене</w:t>
            </w:r>
            <w:r w:rsidR="006906DB" w:rsidRPr="00E60984">
              <w:rPr>
                <w:rFonts w:ascii="Meiryo UI" w:eastAsia="Meiryo UI" w:hAnsi="Meiryo UI" w:cs="Meiryo UI"/>
                <w:sz w:val="24"/>
                <w:szCs w:val="24"/>
              </w:rPr>
              <w:t>;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Режим работы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Круглосуточный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Рабочая температура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от 0</w:t>
            </w:r>
            <w:proofErr w:type="gramStart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  <w:proofErr w:type="gramEnd"/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до +  55 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6906DB" w:rsidRPr="00E60984" w:rsidTr="002447E4">
        <w:tc>
          <w:tcPr>
            <w:tcW w:w="0" w:type="auto"/>
            <w:vAlign w:val="center"/>
          </w:tcPr>
          <w:p w:rsidR="006906DB" w:rsidRPr="00E60984" w:rsidRDefault="002447E4" w:rsidP="00DC32FC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  <w:r w:rsidR="00DC32FC"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Относительная влажность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≤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 xml:space="preserve"> 93 % при 40</w:t>
            </w:r>
            <w:r w:rsidRPr="00E60984">
              <w:rPr>
                <w:rFonts w:ascii="Meiryo UI" w:eastAsia="Meiryo UI" w:hAnsi="Meiryo UI" w:cs="Meiryo UI" w:hint="eastAsia"/>
                <w:sz w:val="24"/>
                <w:szCs w:val="24"/>
              </w:rPr>
              <w:t>°</w:t>
            </w: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С</w:t>
            </w:r>
          </w:p>
        </w:tc>
        <w:tc>
          <w:tcPr>
            <w:tcW w:w="0" w:type="auto"/>
            <w:vAlign w:val="center"/>
          </w:tcPr>
          <w:p w:rsidR="006906DB" w:rsidRPr="00E60984" w:rsidRDefault="006906DB" w:rsidP="00B129E8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C73D0B" w:rsidRPr="00C73D0B" w:rsidRDefault="00C73D0B" w:rsidP="001C0249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02717D" w:rsidRDefault="00C46CF5" w:rsidP="00C46CF5">
      <w:pPr>
        <w:pStyle w:val="ConsPlusNonformat"/>
        <w:widowControl/>
        <w:numPr>
          <w:ilvl w:val="0"/>
          <w:numId w:val="34"/>
        </w:numPr>
        <w:jc w:val="both"/>
        <w:rPr>
          <w:rFonts w:ascii="Meiryo UI" w:eastAsia="Meiryo UI" w:hAnsi="Meiryo UI" w:cs="Meiryo UI"/>
          <w:b/>
          <w:sz w:val="24"/>
          <w:szCs w:val="24"/>
        </w:rPr>
      </w:pPr>
      <w:r w:rsidRPr="00C46CF5">
        <w:rPr>
          <w:rFonts w:ascii="Meiryo UI" w:eastAsia="Meiryo UI" w:hAnsi="Meiryo UI" w:cs="Meiryo UI"/>
          <w:b/>
          <w:sz w:val="24"/>
          <w:szCs w:val="24"/>
        </w:rPr>
        <w:t>Состав изделия.</w:t>
      </w:r>
    </w:p>
    <w:p w:rsidR="00C46CF5" w:rsidRDefault="00C46CF5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Система диспетчерской связи состоит из блока диспетчерской связи </w:t>
      </w:r>
      <w:r w:rsidRPr="00C46CF5">
        <w:rPr>
          <w:rFonts w:ascii="Meiryo UI" w:eastAsia="Meiryo UI" w:hAnsi="Meiryo UI" w:cs="Meiryo UI"/>
          <w:b/>
          <w:sz w:val="24"/>
          <w:szCs w:val="24"/>
        </w:rPr>
        <w:t>БДС</w:t>
      </w:r>
      <w:r>
        <w:rPr>
          <w:rFonts w:ascii="Meiryo UI" w:eastAsia="Meiryo UI" w:hAnsi="Meiryo UI" w:cs="Meiryo UI"/>
          <w:sz w:val="24"/>
          <w:szCs w:val="24"/>
        </w:rPr>
        <w:t xml:space="preserve"> и </w:t>
      </w:r>
      <w:r w:rsidR="002447E4">
        <w:rPr>
          <w:rFonts w:ascii="Meiryo UI" w:eastAsia="Meiryo UI" w:hAnsi="Meiryo UI" w:cs="Meiryo UI"/>
          <w:sz w:val="24"/>
          <w:szCs w:val="24"/>
        </w:rPr>
        <w:t xml:space="preserve">необходимого количества </w:t>
      </w:r>
      <w:r w:rsidR="00D75983">
        <w:rPr>
          <w:rFonts w:ascii="Meiryo UI" w:eastAsia="Meiryo UI" w:hAnsi="Meiryo UI" w:cs="Meiryo UI"/>
          <w:sz w:val="24"/>
          <w:szCs w:val="24"/>
        </w:rPr>
        <w:t>а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бонентски</w:t>
      </w:r>
      <w:r w:rsidR="00D75983">
        <w:rPr>
          <w:rFonts w:ascii="Meiryo UI" w:eastAsia="Meiryo UI" w:hAnsi="Meiryo UI" w:cs="Meiryo UI"/>
          <w:sz w:val="24"/>
          <w:szCs w:val="24"/>
        </w:rPr>
        <w:t>х</w:t>
      </w:r>
      <w:r w:rsidR="00D75983" w:rsidRPr="008D2757">
        <w:rPr>
          <w:rFonts w:ascii="Meiryo UI" w:eastAsia="Meiryo UI" w:hAnsi="Meiryo UI" w:cs="Meiryo UI"/>
          <w:sz w:val="24"/>
          <w:szCs w:val="24"/>
        </w:rPr>
        <w:t xml:space="preserve"> модул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ей 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b/>
          <w:sz w:val="24"/>
          <w:szCs w:val="24"/>
        </w:rPr>
        <w:t xml:space="preserve">, </w:t>
      </w:r>
      <w:r w:rsidRPr="00C46CF5">
        <w:rPr>
          <w:rFonts w:ascii="Meiryo UI" w:eastAsia="Meiryo UI" w:hAnsi="Meiryo UI" w:cs="Meiryo UI"/>
          <w:sz w:val="24"/>
          <w:szCs w:val="24"/>
        </w:rPr>
        <w:t>соединенных</w:t>
      </w:r>
      <w:r>
        <w:rPr>
          <w:rFonts w:ascii="Meiryo UI" w:eastAsia="Meiryo UI" w:hAnsi="Meiryo UI" w:cs="Meiryo UI"/>
          <w:sz w:val="24"/>
          <w:szCs w:val="24"/>
        </w:rPr>
        <w:t xml:space="preserve"> последовательно в каждой линии связи кабелем </w:t>
      </w:r>
      <w:r>
        <w:rPr>
          <w:rFonts w:ascii="Meiryo UI" w:eastAsia="Meiryo UI" w:hAnsi="Meiryo UI" w:cs="Meiryo UI"/>
          <w:sz w:val="24"/>
          <w:szCs w:val="24"/>
          <w:lang w:val="en-US"/>
        </w:rPr>
        <w:t>UTP</w:t>
      </w:r>
      <w:r w:rsidRPr="00EE2E16">
        <w:rPr>
          <w:rFonts w:ascii="Meiryo UI" w:eastAsia="Meiryo UI" w:hAnsi="Meiryo UI" w:cs="Meiryo UI"/>
          <w:sz w:val="24"/>
          <w:szCs w:val="24"/>
        </w:rPr>
        <w:t xml:space="preserve"> (</w:t>
      </w:r>
      <w:r>
        <w:rPr>
          <w:rFonts w:ascii="Meiryo UI" w:eastAsia="Meiryo UI" w:hAnsi="Meiryo UI" w:cs="Meiryo UI"/>
          <w:sz w:val="24"/>
          <w:szCs w:val="24"/>
        </w:rPr>
        <w:t>витая пара).</w:t>
      </w:r>
    </w:p>
    <w:p w:rsidR="008A620A" w:rsidRPr="00EE2E16" w:rsidRDefault="008A620A" w:rsidP="00C46CF5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C67A22" w:rsidRDefault="00C67A22" w:rsidP="00C67A22">
      <w:pPr>
        <w:pStyle w:val="ConsPlusNonformat"/>
        <w:widowControl/>
        <w:numPr>
          <w:ilvl w:val="0"/>
          <w:numId w:val="34"/>
        </w:numPr>
        <w:jc w:val="both"/>
        <w:rPr>
          <w:rFonts w:ascii="Meiryo UI" w:eastAsia="Meiryo UI" w:hAnsi="Meiryo UI" w:cs="Meiryo UI"/>
          <w:b/>
          <w:sz w:val="24"/>
          <w:szCs w:val="24"/>
        </w:rPr>
      </w:pPr>
      <w:r w:rsidRPr="00C67A22">
        <w:rPr>
          <w:rFonts w:ascii="Meiryo UI" w:eastAsia="Meiryo UI" w:hAnsi="Meiryo UI" w:cs="Meiryo UI"/>
          <w:b/>
          <w:sz w:val="24"/>
          <w:szCs w:val="24"/>
        </w:rPr>
        <w:t>Конструкция</w:t>
      </w:r>
    </w:p>
    <w:p w:rsidR="00C67A22" w:rsidRDefault="00C67A22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Выносная переговорная панель выполнена из алюминия</w:t>
      </w:r>
      <w:r w:rsidR="00A12DE6">
        <w:rPr>
          <w:rFonts w:ascii="Meiryo UI" w:eastAsia="Meiryo UI" w:hAnsi="Meiryo UI" w:cs="Meiryo UI"/>
          <w:sz w:val="24"/>
          <w:szCs w:val="24"/>
        </w:rPr>
        <w:t xml:space="preserve"> в антива</w:t>
      </w:r>
      <w:r w:rsidR="002E35F1">
        <w:rPr>
          <w:rFonts w:ascii="Meiryo UI" w:eastAsia="Meiryo UI" w:hAnsi="Meiryo UI" w:cs="Meiryo UI"/>
          <w:sz w:val="24"/>
          <w:szCs w:val="24"/>
        </w:rPr>
        <w:t>ндальном исполнении, крепится  на поверхность  стены</w:t>
      </w:r>
      <w:r w:rsidR="001055CD">
        <w:rPr>
          <w:rFonts w:ascii="Meiryo UI" w:eastAsia="Meiryo UI" w:hAnsi="Meiryo UI" w:cs="Meiryo UI"/>
          <w:sz w:val="24"/>
          <w:szCs w:val="24"/>
        </w:rPr>
        <w:t xml:space="preserve"> двумя </w:t>
      </w:r>
      <w:proofErr w:type="spellStart"/>
      <w:r w:rsidR="001055CD">
        <w:rPr>
          <w:rFonts w:ascii="Meiryo UI" w:eastAsia="Meiryo UI" w:hAnsi="Meiryo UI" w:cs="Meiryo UI"/>
          <w:sz w:val="24"/>
          <w:szCs w:val="24"/>
        </w:rPr>
        <w:t>саморезами</w:t>
      </w:r>
      <w:proofErr w:type="spellEnd"/>
      <w:r w:rsidR="00A12DE6">
        <w:rPr>
          <w:rFonts w:ascii="Meiryo UI" w:eastAsia="Meiryo UI" w:hAnsi="Meiryo UI" w:cs="Meiryo UI"/>
          <w:sz w:val="24"/>
          <w:szCs w:val="24"/>
        </w:rPr>
        <w:t>.</w:t>
      </w:r>
    </w:p>
    <w:p w:rsidR="00A12DE6" w:rsidRDefault="00A12DE6" w:rsidP="00C67A22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A12DE6" w:rsidRDefault="00A12DE6" w:rsidP="00A12DE6">
      <w:pPr>
        <w:pStyle w:val="ConsPlusNonformat"/>
        <w:widowControl/>
        <w:numPr>
          <w:ilvl w:val="0"/>
          <w:numId w:val="34"/>
        </w:numPr>
        <w:jc w:val="both"/>
        <w:rPr>
          <w:rFonts w:ascii="Meiryo UI" w:eastAsia="Meiryo UI" w:hAnsi="Meiryo UI" w:cs="Meiryo UI"/>
          <w:b/>
          <w:sz w:val="24"/>
          <w:szCs w:val="24"/>
        </w:rPr>
      </w:pPr>
      <w:r w:rsidRPr="00A12DE6">
        <w:rPr>
          <w:rFonts w:ascii="Meiryo UI" w:eastAsia="Meiryo UI" w:hAnsi="Meiryo UI" w:cs="Meiryo UI"/>
          <w:b/>
          <w:sz w:val="24"/>
          <w:szCs w:val="24"/>
        </w:rPr>
        <w:t>Установка и монтаж</w:t>
      </w:r>
    </w:p>
    <w:p w:rsidR="00443BA5" w:rsidRPr="002E35F1" w:rsidRDefault="002E35F1" w:rsidP="00166842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Перед монтаж</w:t>
      </w:r>
      <w:r w:rsidR="002A22A9">
        <w:rPr>
          <w:rFonts w:ascii="Meiryo UI" w:eastAsia="Meiryo UI" w:hAnsi="Meiryo UI" w:cs="Meiryo UI"/>
          <w:sz w:val="24"/>
          <w:szCs w:val="24"/>
        </w:rPr>
        <w:t>о</w:t>
      </w:r>
      <w:r>
        <w:rPr>
          <w:rFonts w:ascii="Meiryo UI" w:eastAsia="Meiryo UI" w:hAnsi="Meiryo UI" w:cs="Meiryo UI"/>
          <w:sz w:val="24"/>
          <w:szCs w:val="24"/>
        </w:rPr>
        <w:t>м необходимо п</w:t>
      </w:r>
      <w:r w:rsidR="00F0626D" w:rsidRPr="002E35F1">
        <w:rPr>
          <w:rFonts w:ascii="Meiryo UI" w:eastAsia="Meiryo UI" w:hAnsi="Meiryo UI" w:cs="Meiryo UI"/>
          <w:sz w:val="24"/>
          <w:szCs w:val="24"/>
        </w:rPr>
        <w:t xml:space="preserve">ронумеровать выносные переговорные панели </w:t>
      </w:r>
      <w:r w:rsidR="000F249B" w:rsidRPr="002E35F1">
        <w:rPr>
          <w:rFonts w:ascii="Meiryo UI" w:eastAsia="Meiryo UI" w:hAnsi="Meiryo UI" w:cs="Meiryo UI"/>
          <w:sz w:val="24"/>
          <w:szCs w:val="24"/>
        </w:rPr>
        <w:t xml:space="preserve">(«ВПП») </w:t>
      </w:r>
      <w:r w:rsidR="00F0626D" w:rsidRPr="002E35F1">
        <w:rPr>
          <w:rFonts w:ascii="Meiryo UI" w:eastAsia="Meiryo UI" w:hAnsi="Meiryo UI" w:cs="Meiryo UI"/>
          <w:sz w:val="24"/>
          <w:szCs w:val="24"/>
        </w:rPr>
        <w:t>от 1 до 30</w:t>
      </w:r>
      <w:r w:rsidR="000F249B" w:rsidRPr="002E35F1">
        <w:rPr>
          <w:rFonts w:ascii="Meiryo UI" w:eastAsia="Meiryo UI" w:hAnsi="Meiryo UI" w:cs="Meiryo UI"/>
          <w:sz w:val="24"/>
          <w:szCs w:val="24"/>
        </w:rPr>
        <w:t xml:space="preserve"> и выставить адр</w:t>
      </w:r>
      <w:r w:rsidR="002E497A" w:rsidRPr="002E35F1">
        <w:rPr>
          <w:rFonts w:ascii="Meiryo UI" w:eastAsia="Meiryo UI" w:hAnsi="Meiryo UI" w:cs="Meiryo UI"/>
          <w:sz w:val="24"/>
          <w:szCs w:val="24"/>
        </w:rPr>
        <w:t xml:space="preserve">ес каждой панели </w:t>
      </w:r>
      <w:r w:rsidR="000F249B" w:rsidRPr="002E35F1">
        <w:rPr>
          <w:rFonts w:ascii="Meiryo UI" w:eastAsia="Meiryo UI" w:hAnsi="Meiryo UI" w:cs="Meiryo UI"/>
          <w:sz w:val="24"/>
          <w:szCs w:val="24"/>
        </w:rPr>
        <w:t xml:space="preserve">с </w:t>
      </w:r>
      <w:r w:rsidR="00EF668C" w:rsidRPr="002E35F1">
        <w:rPr>
          <w:rFonts w:ascii="Meiryo UI" w:eastAsia="Meiryo UI" w:hAnsi="Meiryo UI" w:cs="Meiryo UI"/>
          <w:sz w:val="24"/>
          <w:szCs w:val="24"/>
        </w:rPr>
        <w:t xml:space="preserve">помощью переключателя </w:t>
      </w:r>
      <w:r w:rsidR="00EF668C" w:rsidRPr="002E35F1">
        <w:rPr>
          <w:rFonts w:ascii="Meiryo UI" w:eastAsia="Meiryo UI" w:hAnsi="Meiryo UI" w:cs="Meiryo UI"/>
          <w:b/>
          <w:sz w:val="24"/>
          <w:szCs w:val="24"/>
        </w:rPr>
        <w:t>«АДРЕС»</w:t>
      </w:r>
      <w:r w:rsidR="000F249B" w:rsidRPr="002E35F1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(</w:t>
      </w:r>
      <w:r w:rsidR="00443BA5" w:rsidRPr="002E35F1">
        <w:rPr>
          <w:rFonts w:ascii="Meiryo UI" w:eastAsia="Meiryo UI" w:hAnsi="Meiryo UI" w:cs="Meiryo UI"/>
          <w:sz w:val="24"/>
          <w:szCs w:val="24"/>
        </w:rPr>
        <w:t>Рис.3</w:t>
      </w:r>
      <w:r>
        <w:rPr>
          <w:rFonts w:ascii="Meiryo UI" w:eastAsia="Meiryo UI" w:hAnsi="Meiryo UI" w:cs="Meiryo UI"/>
          <w:sz w:val="24"/>
          <w:szCs w:val="24"/>
        </w:rPr>
        <w:t>)</w:t>
      </w:r>
      <w:r w:rsidR="002E497A" w:rsidRPr="002E35F1">
        <w:rPr>
          <w:rFonts w:ascii="Meiryo UI" w:eastAsia="Meiryo UI" w:hAnsi="Meiryo UI" w:cs="Meiryo UI"/>
          <w:sz w:val="24"/>
          <w:szCs w:val="24"/>
        </w:rPr>
        <w:t xml:space="preserve"> в соответствии с Таблицей 2.</w:t>
      </w:r>
      <w:r w:rsidR="00166842" w:rsidRPr="0054075D">
        <w:rPr>
          <w:rFonts w:ascii="Meiryo UI" w:eastAsia="Meiryo UI" w:hAnsi="Meiryo UI" w:cs="Meiryo UI"/>
          <w:sz w:val="24"/>
          <w:szCs w:val="24"/>
        </w:rPr>
        <w:t xml:space="preserve">  </w:t>
      </w:r>
      <w:r w:rsidR="00166842" w:rsidRPr="002E35F1">
        <w:rPr>
          <w:rFonts w:ascii="Meiryo UI" w:eastAsia="Meiryo UI" w:hAnsi="Meiryo UI" w:cs="Meiryo UI"/>
          <w:sz w:val="24"/>
          <w:szCs w:val="24"/>
        </w:rPr>
        <w:t xml:space="preserve">Переключателями с 1 по 5 выставляется адрес (номер) </w:t>
      </w:r>
      <w:proofErr w:type="gramStart"/>
      <w:r w:rsidR="00166842" w:rsidRPr="002E35F1">
        <w:rPr>
          <w:rFonts w:ascii="Meiryo UI" w:eastAsia="Meiryo UI" w:hAnsi="Meiryo UI" w:cs="Meiryo UI"/>
          <w:sz w:val="24"/>
          <w:szCs w:val="24"/>
        </w:rPr>
        <w:t>переговорной</w:t>
      </w:r>
      <w:proofErr w:type="gramEnd"/>
      <w:r w:rsidR="00166842" w:rsidRPr="002E35F1">
        <w:rPr>
          <w:rFonts w:ascii="Meiryo UI" w:eastAsia="Meiryo UI" w:hAnsi="Meiryo UI" w:cs="Meiryo UI"/>
          <w:sz w:val="24"/>
          <w:szCs w:val="24"/>
        </w:rPr>
        <w:t xml:space="preserve"> панели, </w:t>
      </w:r>
      <w:proofErr w:type="spellStart"/>
      <w:r w:rsidR="00166842" w:rsidRPr="002E35F1">
        <w:rPr>
          <w:rFonts w:ascii="Meiryo UI" w:eastAsia="Meiryo UI" w:hAnsi="Meiryo UI" w:cs="Meiryo UI"/>
          <w:sz w:val="24"/>
          <w:szCs w:val="24"/>
        </w:rPr>
        <w:t>перключатели</w:t>
      </w:r>
      <w:proofErr w:type="spellEnd"/>
      <w:r w:rsidR="00166842" w:rsidRPr="002E35F1">
        <w:rPr>
          <w:rFonts w:ascii="Meiryo UI" w:eastAsia="Meiryo UI" w:hAnsi="Meiryo UI" w:cs="Meiryo UI"/>
          <w:sz w:val="24"/>
          <w:szCs w:val="24"/>
        </w:rPr>
        <w:t xml:space="preserve"> 6 и 7 не задействованы, а переключателем 8 включается вторая дополнительная панель на одну зону.</w:t>
      </w:r>
    </w:p>
    <w:p w:rsidR="00BF1B00" w:rsidRDefault="00C8039F" w:rsidP="00166842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object w:dxaOrig="908" w:dyaOrig="1535">
          <v:shape id="_x0000_i1026" type="#_x0000_t75" style="width:132pt;height:185.25pt" o:ole="">
            <v:imagedata r:id="rId15" o:title="" croptop="-4842f" cropbottom="-4842f" cropleft="-8190f" cropright="-16380f"/>
          </v:shape>
          <o:OLEObject Type="Embed" ProgID="CorelDraw.Graphic.16" ShapeID="_x0000_i1026" DrawAspect="Content" ObjectID="_1510036346" r:id="rId16"/>
        </w:object>
      </w:r>
    </w:p>
    <w:p w:rsidR="0002321D" w:rsidRDefault="00BF1B00" w:rsidP="00166842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Рис.3. Пе</w:t>
      </w:r>
      <w:r w:rsidR="00166842">
        <w:rPr>
          <w:rFonts w:ascii="Meiryo UI" w:eastAsia="Meiryo UI" w:hAnsi="Meiryo UI" w:cs="Meiryo UI"/>
          <w:sz w:val="24"/>
          <w:szCs w:val="24"/>
        </w:rPr>
        <w:t xml:space="preserve">реключатель «АДРЕС» </w:t>
      </w:r>
      <w:r w:rsidR="00D75983">
        <w:rPr>
          <w:rFonts w:ascii="Meiryo UI" w:eastAsia="Meiryo UI" w:hAnsi="Meiryo UI" w:cs="Meiryo UI"/>
          <w:sz w:val="24"/>
          <w:szCs w:val="24"/>
        </w:rPr>
        <w:t>а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бонентск</w:t>
      </w:r>
      <w:r w:rsidR="00D75983">
        <w:rPr>
          <w:rFonts w:ascii="Meiryo UI" w:eastAsia="Meiryo UI" w:hAnsi="Meiryo UI" w:cs="Meiryo UI"/>
          <w:sz w:val="24"/>
          <w:szCs w:val="24"/>
        </w:rPr>
        <w:t>ого</w:t>
      </w:r>
      <w:r w:rsidR="00D75983" w:rsidRPr="008D2757">
        <w:rPr>
          <w:rFonts w:ascii="Meiryo UI" w:eastAsia="Meiryo UI" w:hAnsi="Meiryo UI" w:cs="Meiryo UI"/>
          <w:sz w:val="24"/>
          <w:szCs w:val="24"/>
        </w:rPr>
        <w:t xml:space="preserve"> модул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я 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АМ</w:t>
      </w:r>
    </w:p>
    <w:p w:rsidR="002E35F1" w:rsidRDefault="002E35F1" w:rsidP="00166842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</w:p>
    <w:p w:rsidR="002E497A" w:rsidRDefault="002E497A" w:rsidP="002E497A">
      <w:pPr>
        <w:pStyle w:val="ConsPlusNonformat"/>
        <w:widowControl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Таблица 2</w:t>
      </w:r>
      <w:r w:rsidR="00743A51">
        <w:rPr>
          <w:rFonts w:ascii="Meiryo UI" w:eastAsia="Meiryo UI" w:hAnsi="Meiryo UI" w:cs="Meiryo UI"/>
          <w:sz w:val="24"/>
          <w:szCs w:val="24"/>
        </w:rPr>
        <w:t xml:space="preserve">   .</w:t>
      </w:r>
      <w:r w:rsidR="0002321D">
        <w:rPr>
          <w:rFonts w:ascii="Meiryo UI" w:eastAsia="Meiryo UI" w:hAnsi="Meiryo UI" w:cs="Meiryo UI"/>
          <w:sz w:val="24"/>
          <w:szCs w:val="24"/>
        </w:rPr>
        <w:t xml:space="preserve">       </w:t>
      </w:r>
    </w:p>
    <w:tbl>
      <w:tblPr>
        <w:tblStyle w:val="a6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567"/>
        <w:gridCol w:w="567"/>
        <w:gridCol w:w="567"/>
        <w:gridCol w:w="567"/>
        <w:gridCol w:w="550"/>
        <w:gridCol w:w="236"/>
        <w:gridCol w:w="1340"/>
        <w:gridCol w:w="567"/>
        <w:gridCol w:w="567"/>
        <w:gridCol w:w="567"/>
        <w:gridCol w:w="567"/>
        <w:gridCol w:w="567"/>
      </w:tblGrid>
      <w:tr w:rsidR="0002321D" w:rsidRPr="00AA79F1" w:rsidTr="0073501D">
        <w:trPr>
          <w:trHeight w:hRule="exact" w:val="124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1D" w:rsidRPr="00AA79F1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А</w:t>
            </w:r>
            <w:r w:rsidR="00743A51">
              <w:rPr>
                <w:rFonts w:ascii="Meiryo UI" w:eastAsia="Meiryo UI" w:hAnsi="Meiryo UI" w:cs="Meiryo UI"/>
                <w:b/>
                <w:sz w:val="20"/>
                <w:szCs w:val="20"/>
              </w:rPr>
              <w:t>бонент</w:t>
            </w:r>
            <w:r w:rsidR="0002321D"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281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1D" w:rsidRPr="00AA79F1" w:rsidRDefault="000232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2321D" w:rsidRPr="00AA79F1" w:rsidRDefault="000232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21D" w:rsidRPr="00AA79F1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Абонент</w:t>
            </w: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28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21D" w:rsidRPr="00AA79F1" w:rsidRDefault="000232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AA79F1">
              <w:rPr>
                <w:rFonts w:ascii="Meiryo UI" w:eastAsia="Meiryo UI" w:hAnsi="Meiryo UI" w:cs="Meiryo UI"/>
                <w:b/>
                <w:sz w:val="20"/>
                <w:szCs w:val="20"/>
              </w:rPr>
              <w:t>Положение переключателя «Адрес»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73501D" w:rsidRPr="00E60984" w:rsidTr="0073501D">
        <w:trPr>
          <w:trHeight w:hRule="exact" w:val="397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7350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3501D" w:rsidRPr="00E60984" w:rsidRDefault="0073501D" w:rsidP="0002321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0</w:t>
            </w:r>
          </w:p>
        </w:tc>
      </w:tr>
    </w:tbl>
    <w:p w:rsidR="00A12DE6" w:rsidRPr="001C1234" w:rsidRDefault="00A12DE6" w:rsidP="00A12DE6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  <w:lang w:val="en-US"/>
        </w:rPr>
      </w:pPr>
    </w:p>
    <w:p w:rsidR="0017397C" w:rsidRDefault="0017397C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</w:p>
    <w:p w:rsidR="0017397C" w:rsidRPr="00BE339E" w:rsidRDefault="00BE339E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В случае, когда </w:t>
      </w:r>
      <w:r w:rsidR="0017397C">
        <w:rPr>
          <w:rFonts w:ascii="Meiryo UI" w:eastAsia="Meiryo UI" w:hAnsi="Meiryo UI" w:cs="Meiryo UI"/>
          <w:sz w:val="24"/>
          <w:szCs w:val="24"/>
        </w:rPr>
        <w:t>абонент име</w:t>
      </w:r>
      <w:r>
        <w:rPr>
          <w:rFonts w:ascii="Meiryo UI" w:eastAsia="Meiryo UI" w:hAnsi="Meiryo UI" w:cs="Meiryo UI"/>
          <w:sz w:val="24"/>
          <w:szCs w:val="24"/>
        </w:rPr>
        <w:t>е</w:t>
      </w:r>
      <w:r w:rsidR="0017397C">
        <w:rPr>
          <w:rFonts w:ascii="Meiryo UI" w:eastAsia="Meiryo UI" w:hAnsi="Meiryo UI" w:cs="Meiryo UI"/>
          <w:sz w:val="24"/>
          <w:szCs w:val="24"/>
        </w:rPr>
        <w:t>т</w:t>
      </w:r>
      <w:r w:rsidR="00C8039F">
        <w:rPr>
          <w:rFonts w:ascii="Meiryo UI" w:eastAsia="Meiryo UI" w:hAnsi="Meiryo UI" w:cs="Meiryo UI"/>
          <w:sz w:val="24"/>
          <w:szCs w:val="24"/>
        </w:rPr>
        <w:t xml:space="preserve"> в одной зоне</w:t>
      </w:r>
      <w:r w:rsidR="0017397C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дв</w:t>
      </w:r>
      <w:r w:rsidR="0025494F">
        <w:rPr>
          <w:rFonts w:ascii="Meiryo UI" w:eastAsia="Meiryo UI" w:hAnsi="Meiryo UI" w:cs="Meiryo UI"/>
          <w:sz w:val="24"/>
          <w:szCs w:val="24"/>
        </w:rPr>
        <w:t>а абонентских модуля</w:t>
      </w:r>
      <w:r>
        <w:rPr>
          <w:rFonts w:ascii="Meiryo UI" w:eastAsia="Meiryo UI" w:hAnsi="Meiryo UI" w:cs="Meiryo UI"/>
          <w:sz w:val="24"/>
          <w:szCs w:val="24"/>
        </w:rPr>
        <w:t xml:space="preserve"> «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sz w:val="24"/>
          <w:szCs w:val="24"/>
        </w:rPr>
        <w:t>», необходимо на об</w:t>
      </w:r>
      <w:r w:rsidR="0025494F">
        <w:rPr>
          <w:rFonts w:ascii="Meiryo UI" w:eastAsia="Meiryo UI" w:hAnsi="Meiryo UI" w:cs="Meiryo UI"/>
          <w:sz w:val="24"/>
          <w:szCs w:val="24"/>
        </w:rPr>
        <w:t>о</w:t>
      </w:r>
      <w:r>
        <w:rPr>
          <w:rFonts w:ascii="Meiryo UI" w:eastAsia="Meiryo UI" w:hAnsi="Meiryo UI" w:cs="Meiryo UI"/>
          <w:sz w:val="24"/>
          <w:szCs w:val="24"/>
        </w:rPr>
        <w:t xml:space="preserve">их </w:t>
      </w:r>
      <w:r w:rsidR="0025494F">
        <w:rPr>
          <w:rFonts w:ascii="Meiryo UI" w:eastAsia="Meiryo UI" w:hAnsi="Meiryo UI" w:cs="Meiryo UI"/>
          <w:sz w:val="24"/>
          <w:szCs w:val="24"/>
        </w:rPr>
        <w:t xml:space="preserve">модулях </w:t>
      </w:r>
      <w:r>
        <w:rPr>
          <w:rFonts w:ascii="Meiryo UI" w:eastAsia="Meiryo UI" w:hAnsi="Meiryo UI" w:cs="Meiryo UI"/>
          <w:sz w:val="24"/>
          <w:szCs w:val="24"/>
        </w:rPr>
        <w:t>задать одинаковый адрес соответствующий номеру абонента, а на одно</w:t>
      </w:r>
      <w:r w:rsidR="0025494F">
        <w:rPr>
          <w:rFonts w:ascii="Meiryo UI" w:eastAsia="Meiryo UI" w:hAnsi="Meiryo UI" w:cs="Meiryo UI"/>
          <w:sz w:val="24"/>
          <w:szCs w:val="24"/>
        </w:rPr>
        <w:t>м</w:t>
      </w:r>
      <w:r>
        <w:rPr>
          <w:rFonts w:ascii="Meiryo UI" w:eastAsia="Meiryo UI" w:hAnsi="Meiryo UI" w:cs="Meiryo UI"/>
          <w:sz w:val="24"/>
          <w:szCs w:val="24"/>
        </w:rPr>
        <w:t xml:space="preserve"> из </w:t>
      </w:r>
      <w:r w:rsidR="0025494F">
        <w:rPr>
          <w:rFonts w:ascii="Meiryo UI" w:eastAsia="Meiryo UI" w:hAnsi="Meiryo UI" w:cs="Meiryo UI"/>
          <w:sz w:val="24"/>
          <w:szCs w:val="24"/>
        </w:rPr>
        <w:t>модул</w:t>
      </w:r>
      <w:r>
        <w:rPr>
          <w:rFonts w:ascii="Meiryo UI" w:eastAsia="Meiryo UI" w:hAnsi="Meiryo UI" w:cs="Meiryo UI"/>
          <w:sz w:val="24"/>
          <w:szCs w:val="24"/>
        </w:rPr>
        <w:t xml:space="preserve">ей установить переключатель </w:t>
      </w:r>
      <w:r w:rsidRPr="00C8039F">
        <w:rPr>
          <w:rFonts w:ascii="Meiryo UI" w:eastAsia="Meiryo UI" w:hAnsi="Meiryo UI" w:cs="Meiryo UI"/>
          <w:b/>
          <w:sz w:val="24"/>
          <w:szCs w:val="24"/>
        </w:rPr>
        <w:t>«ДОПОЛНИТЕЛЬНАЯ ПАНЕЛЬ»</w:t>
      </w:r>
      <w:r w:rsidR="00C8039F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C8039F" w:rsidRPr="00C8039F">
        <w:rPr>
          <w:rFonts w:ascii="Meiryo UI" w:eastAsia="Meiryo UI" w:hAnsi="Meiryo UI" w:cs="Meiryo UI"/>
          <w:sz w:val="24"/>
          <w:szCs w:val="24"/>
        </w:rPr>
        <w:t>(Рис.</w:t>
      </w:r>
      <w:r w:rsidR="00877756">
        <w:rPr>
          <w:rFonts w:ascii="Meiryo UI" w:eastAsia="Meiryo UI" w:hAnsi="Meiryo UI" w:cs="Meiryo UI"/>
          <w:sz w:val="24"/>
          <w:szCs w:val="24"/>
        </w:rPr>
        <w:t xml:space="preserve"> </w:t>
      </w:r>
      <w:r w:rsidR="00C8039F" w:rsidRPr="00C8039F">
        <w:rPr>
          <w:rFonts w:ascii="Meiryo UI" w:eastAsia="Meiryo UI" w:hAnsi="Meiryo UI" w:cs="Meiryo UI"/>
          <w:sz w:val="24"/>
          <w:szCs w:val="24"/>
        </w:rPr>
        <w:t>3)</w:t>
      </w:r>
      <w:r w:rsidRPr="00C8039F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>в положение «ВКЛ»</w:t>
      </w:r>
      <w:r w:rsidR="00C8039F">
        <w:rPr>
          <w:rFonts w:ascii="Meiryo UI" w:eastAsia="Meiryo UI" w:hAnsi="Meiryo UI" w:cs="Meiryo UI"/>
          <w:sz w:val="24"/>
          <w:szCs w:val="24"/>
        </w:rPr>
        <w:t>.</w:t>
      </w:r>
    </w:p>
    <w:p w:rsidR="00BF12DF" w:rsidRPr="00281A08" w:rsidRDefault="00BF1B00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Обжать кабель</w:t>
      </w:r>
      <w:r w:rsidRPr="00EE2E16">
        <w:rPr>
          <w:rFonts w:ascii="Meiryo UI" w:eastAsia="Meiryo UI" w:hAnsi="Meiryo UI" w:cs="Meiryo UI"/>
          <w:sz w:val="24"/>
          <w:szCs w:val="24"/>
        </w:rPr>
        <w:t xml:space="preserve"> </w:t>
      </w:r>
      <w:r>
        <w:rPr>
          <w:rFonts w:ascii="Meiryo UI" w:eastAsia="Meiryo UI" w:hAnsi="Meiryo UI" w:cs="Meiryo UI"/>
          <w:sz w:val="24"/>
          <w:szCs w:val="24"/>
        </w:rPr>
        <w:t xml:space="preserve">«витая пара» </w:t>
      </w:r>
      <w:r>
        <w:rPr>
          <w:rFonts w:ascii="Meiryo UI" w:eastAsia="Meiryo UI" w:hAnsi="Meiryo UI" w:cs="Meiryo UI"/>
          <w:sz w:val="24"/>
          <w:szCs w:val="24"/>
          <w:lang w:val="en-US"/>
        </w:rPr>
        <w:t>UTP</w:t>
      </w:r>
      <w:r>
        <w:rPr>
          <w:rFonts w:ascii="Meiryo UI" w:eastAsia="Meiryo UI" w:hAnsi="Meiryo UI" w:cs="Meiryo UI"/>
          <w:sz w:val="24"/>
          <w:szCs w:val="24"/>
        </w:rPr>
        <w:t xml:space="preserve"> на </w:t>
      </w:r>
      <w:r w:rsidR="00281A08">
        <w:rPr>
          <w:rFonts w:ascii="Meiryo UI" w:eastAsia="Meiryo UI" w:hAnsi="Meiryo UI" w:cs="Meiryo UI"/>
          <w:sz w:val="24"/>
          <w:szCs w:val="24"/>
        </w:rPr>
        <w:t>раз</w:t>
      </w:r>
      <w:r w:rsidR="0017397C">
        <w:rPr>
          <w:rFonts w:ascii="Meiryo UI" w:eastAsia="Meiryo UI" w:hAnsi="Meiryo UI" w:cs="Meiryo UI"/>
          <w:sz w:val="24"/>
          <w:szCs w:val="24"/>
        </w:rPr>
        <w:t>ъ</w:t>
      </w:r>
      <w:r w:rsidR="00281A08">
        <w:rPr>
          <w:rFonts w:ascii="Meiryo UI" w:eastAsia="Meiryo UI" w:hAnsi="Meiryo UI" w:cs="Meiryo UI"/>
          <w:sz w:val="24"/>
          <w:szCs w:val="24"/>
        </w:rPr>
        <w:t>ем как показано на Рис. 4, соблюдая цвета проводов и с помощью винтовых клемм подключить выносные переговорные панели, так же соблюдая цвета проводов. С целью уменьшения падения напряжения на протяжённой длине кабеля, к клеммам «+</w:t>
      </w:r>
      <w:proofErr w:type="spellStart"/>
      <w:r w:rsidR="00281A08">
        <w:rPr>
          <w:rFonts w:ascii="Meiryo UI" w:eastAsia="Meiryo UI" w:hAnsi="Meiryo UI" w:cs="Meiryo UI"/>
          <w:sz w:val="24"/>
          <w:szCs w:val="24"/>
          <w:lang w:val="en-US"/>
        </w:rPr>
        <w:t>Vcc</w:t>
      </w:r>
      <w:proofErr w:type="spellEnd"/>
      <w:r w:rsidR="00281A08">
        <w:rPr>
          <w:rFonts w:ascii="Meiryo UI" w:eastAsia="Meiryo UI" w:hAnsi="Meiryo UI" w:cs="Meiryo UI"/>
          <w:sz w:val="24"/>
          <w:szCs w:val="24"/>
        </w:rPr>
        <w:t>» и «Общ» подключается по два провода параллельно.</w:t>
      </w:r>
    </w:p>
    <w:p w:rsidR="0002717D" w:rsidRDefault="00281A08" w:rsidP="0017397C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Последовательность расположения выносных переговорных панелей может быть произвольной и не зависит от </w:t>
      </w:r>
      <w:r w:rsidR="008938E3">
        <w:rPr>
          <w:rFonts w:ascii="Meiryo UI" w:eastAsia="Meiryo UI" w:hAnsi="Meiryo UI" w:cs="Meiryo UI"/>
          <w:sz w:val="24"/>
          <w:szCs w:val="24"/>
        </w:rPr>
        <w:t>присвоенных им номеров (вы</w:t>
      </w:r>
      <w:r w:rsidR="007F14DB">
        <w:rPr>
          <w:rFonts w:ascii="Meiryo UI" w:eastAsia="Meiryo UI" w:hAnsi="Meiryo UI" w:cs="Meiryo UI"/>
          <w:sz w:val="24"/>
          <w:szCs w:val="24"/>
        </w:rPr>
        <w:t>ста</w:t>
      </w:r>
      <w:r>
        <w:rPr>
          <w:rFonts w:ascii="Meiryo UI" w:eastAsia="Meiryo UI" w:hAnsi="Meiryo UI" w:cs="Meiryo UI"/>
          <w:sz w:val="24"/>
          <w:szCs w:val="24"/>
        </w:rPr>
        <w:t>вле</w:t>
      </w:r>
      <w:r w:rsidR="008938E3">
        <w:rPr>
          <w:rFonts w:ascii="Meiryo UI" w:eastAsia="Meiryo UI" w:hAnsi="Meiryo UI" w:cs="Meiryo UI"/>
          <w:sz w:val="24"/>
          <w:szCs w:val="24"/>
        </w:rPr>
        <w:t>нных на них адресов).</w:t>
      </w:r>
    </w:p>
    <w:p w:rsidR="00AB59F5" w:rsidRDefault="00D96204" w:rsidP="00AA7ED6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object w:dxaOrig="12186" w:dyaOrig="8204">
          <v:shape id="_x0000_i1027" type="#_x0000_t75" style="width:484.5pt;height:326.25pt" o:ole="">
            <v:imagedata r:id="rId17" o:title="" croptop="-906f" cropbottom="-906f" cropleft="-610f" cropright="-1220f"/>
          </v:shape>
          <o:OLEObject Type="Embed" ProgID="CorelDraw.Graphic.16" ShapeID="_x0000_i1027" DrawAspect="Content" ObjectID="_1510036347" r:id="rId18"/>
        </w:object>
      </w:r>
    </w:p>
    <w:p w:rsidR="00AB59F5" w:rsidRDefault="00AB59F5" w:rsidP="001C0249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17034A" w:rsidRDefault="0017034A" w:rsidP="00BE339E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Рис.4 Схема подключения </w:t>
      </w:r>
      <w:r w:rsidR="008746A3">
        <w:rPr>
          <w:rFonts w:ascii="Meiryo UI" w:eastAsia="Meiryo UI" w:hAnsi="Meiryo UI" w:cs="Meiryo UI"/>
          <w:sz w:val="24"/>
          <w:szCs w:val="24"/>
        </w:rPr>
        <w:t xml:space="preserve">кабеля к </w:t>
      </w:r>
      <w:r>
        <w:rPr>
          <w:rFonts w:ascii="Meiryo UI" w:eastAsia="Meiryo UI" w:hAnsi="Meiryo UI" w:cs="Meiryo UI"/>
          <w:sz w:val="24"/>
          <w:szCs w:val="24"/>
        </w:rPr>
        <w:t>выносной переговорной панели.</w:t>
      </w:r>
    </w:p>
    <w:p w:rsidR="00245D82" w:rsidRDefault="00245D82" w:rsidP="001C0249">
      <w:pPr>
        <w:pStyle w:val="ConsPlusNonformat"/>
        <w:widowControl/>
        <w:jc w:val="both"/>
        <w:rPr>
          <w:rFonts w:ascii="Meiryo UI" w:eastAsia="Meiryo UI" w:hAnsi="Meiryo UI" w:cs="Meiryo UI"/>
          <w:sz w:val="24"/>
          <w:szCs w:val="24"/>
        </w:rPr>
      </w:pPr>
    </w:p>
    <w:p w:rsidR="00C05703" w:rsidRDefault="00771BF7" w:rsidP="00BE339E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  <w:lang w:eastAsia="en-US"/>
        </w:rPr>
      </w:pPr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При проектировании и монтаже системы связи, надо учитывать, что максимальная дальность связи в основном зависит </w:t>
      </w:r>
      <w:proofErr w:type="gramStart"/>
      <w:r>
        <w:rPr>
          <w:rFonts w:ascii="Meiryo UI" w:eastAsia="Meiryo UI" w:hAnsi="Meiryo UI" w:cs="Meiryo UI"/>
          <w:sz w:val="24"/>
          <w:szCs w:val="24"/>
          <w:lang w:eastAsia="en-US"/>
        </w:rPr>
        <w:t>от</w:t>
      </w:r>
      <w:proofErr w:type="gramEnd"/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 </w:t>
      </w:r>
      <w:proofErr w:type="gramStart"/>
      <w:r>
        <w:rPr>
          <w:rFonts w:ascii="Meiryo UI" w:eastAsia="Meiryo UI" w:hAnsi="Meiryo UI" w:cs="Meiryo UI"/>
          <w:sz w:val="24"/>
          <w:szCs w:val="24"/>
          <w:lang w:eastAsia="en-US"/>
        </w:rPr>
        <w:t>падении</w:t>
      </w:r>
      <w:proofErr w:type="gramEnd"/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 напряжения питания на жилах кабеля </w:t>
      </w:r>
      <w:r>
        <w:rPr>
          <w:rFonts w:ascii="Meiryo UI" w:eastAsia="Meiryo UI" w:hAnsi="Meiryo UI" w:cs="Meiryo UI"/>
          <w:sz w:val="24"/>
          <w:szCs w:val="24"/>
          <w:lang w:val="en-US" w:eastAsia="en-US"/>
        </w:rPr>
        <w:t>UTP</w:t>
      </w:r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. 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>Поэтому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>,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 чем меньше 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>абонентских моду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лей 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>АМ</w:t>
      </w:r>
      <w:r w:rsidR="006153E5">
        <w:rPr>
          <w:rFonts w:ascii="Meiryo UI" w:eastAsia="Meiryo UI" w:hAnsi="Meiryo UI" w:cs="Meiryo UI"/>
          <w:sz w:val="24"/>
          <w:szCs w:val="24"/>
          <w:lang w:eastAsia="en-US"/>
        </w:rPr>
        <w:t xml:space="preserve"> подключен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>о</w:t>
      </w:r>
      <w:r w:rsidR="006153E5">
        <w:rPr>
          <w:rFonts w:ascii="Meiryo UI" w:eastAsia="Meiryo UI" w:hAnsi="Meiryo UI" w:cs="Meiryo UI"/>
          <w:sz w:val="24"/>
          <w:szCs w:val="24"/>
          <w:lang w:eastAsia="en-US"/>
        </w:rPr>
        <w:t xml:space="preserve"> к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 </w:t>
      </w:r>
      <w:r w:rsidR="006153E5">
        <w:rPr>
          <w:rFonts w:ascii="Meiryo UI" w:eastAsia="Meiryo UI" w:hAnsi="Meiryo UI" w:cs="Meiryo UI"/>
          <w:sz w:val="24"/>
          <w:szCs w:val="24"/>
          <w:lang w:eastAsia="en-US"/>
        </w:rPr>
        <w:t xml:space="preserve">каждой 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>линии связи</w:t>
      </w:r>
      <w:r w:rsidR="006153E5">
        <w:rPr>
          <w:rFonts w:ascii="Meiryo UI" w:eastAsia="Meiryo UI" w:hAnsi="Meiryo UI" w:cs="Meiryo UI"/>
          <w:sz w:val="24"/>
          <w:szCs w:val="24"/>
          <w:lang w:eastAsia="en-US"/>
        </w:rPr>
        <w:t xml:space="preserve"> с №1 по №7,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 и чем больше диаметр жил кабеля, по которому передается напряжение питания «</w:t>
      </w:r>
      <w:r w:rsidR="0010430D" w:rsidRPr="00EE2E16">
        <w:rPr>
          <w:rFonts w:ascii="Meiryo UI" w:eastAsia="Meiryo UI" w:hAnsi="Meiryo UI" w:cs="Meiryo UI"/>
          <w:sz w:val="24"/>
          <w:szCs w:val="24"/>
          <w:lang w:eastAsia="en-US"/>
        </w:rPr>
        <w:t>+</w:t>
      </w:r>
      <w:proofErr w:type="spellStart"/>
      <w:r w:rsidR="0010430D">
        <w:rPr>
          <w:rFonts w:ascii="Meiryo UI" w:eastAsia="Meiryo UI" w:hAnsi="Meiryo UI" w:cs="Meiryo UI"/>
          <w:sz w:val="24"/>
          <w:szCs w:val="24"/>
          <w:lang w:val="en-US" w:eastAsia="en-US"/>
        </w:rPr>
        <w:t>Vcc</w:t>
      </w:r>
      <w:proofErr w:type="spellEnd"/>
      <w:r w:rsidR="0010430D">
        <w:rPr>
          <w:rFonts w:ascii="Meiryo UI" w:eastAsia="Meiryo UI" w:hAnsi="Meiryo UI" w:cs="Meiryo UI"/>
          <w:sz w:val="24"/>
          <w:szCs w:val="24"/>
          <w:lang w:eastAsia="en-US"/>
        </w:rPr>
        <w:t>» и «Общ», тем на большее рас</w:t>
      </w:r>
      <w:r w:rsidR="00BE339E">
        <w:rPr>
          <w:rFonts w:ascii="Meiryo UI" w:eastAsia="Meiryo UI" w:hAnsi="Meiryo UI" w:cs="Meiryo UI"/>
          <w:sz w:val="24"/>
          <w:szCs w:val="24"/>
          <w:lang w:eastAsia="en-US"/>
        </w:rPr>
        <w:t>с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тояние можно отнести 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>абонентские модули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 xml:space="preserve"> от блока</w:t>
      </w:r>
      <w:r w:rsidR="0025494F">
        <w:rPr>
          <w:rFonts w:ascii="Meiryo UI" w:eastAsia="Meiryo UI" w:hAnsi="Meiryo UI" w:cs="Meiryo UI"/>
          <w:sz w:val="24"/>
          <w:szCs w:val="24"/>
          <w:lang w:eastAsia="en-US"/>
        </w:rPr>
        <w:t xml:space="preserve"> </w:t>
      </w:r>
      <w:r w:rsidR="00D96204">
        <w:rPr>
          <w:rFonts w:ascii="Meiryo UI" w:eastAsia="Meiryo UI" w:hAnsi="Meiryo UI" w:cs="Meiryo UI"/>
          <w:sz w:val="24"/>
          <w:szCs w:val="24"/>
          <w:lang w:eastAsia="en-US"/>
        </w:rPr>
        <w:t xml:space="preserve">  </w:t>
      </w:r>
      <w:r w:rsidR="0010430D">
        <w:rPr>
          <w:rFonts w:ascii="Meiryo UI" w:eastAsia="Meiryo UI" w:hAnsi="Meiryo UI" w:cs="Meiryo UI"/>
          <w:sz w:val="24"/>
          <w:szCs w:val="24"/>
          <w:lang w:eastAsia="en-US"/>
        </w:rPr>
        <w:t>«БДС-30».</w:t>
      </w:r>
    </w:p>
    <w:p w:rsidR="00D96204" w:rsidRDefault="00D96204" w:rsidP="00BE339E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  <w:lang w:eastAsia="en-US"/>
        </w:rPr>
      </w:pPr>
    </w:p>
    <w:p w:rsidR="00D96204" w:rsidRPr="0010430D" w:rsidRDefault="001055CD" w:rsidP="00D96204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  <w:lang w:eastAsia="en-US"/>
        </w:rPr>
      </w:pPr>
      <w:r>
        <w:rPr>
          <w:rFonts w:ascii="Meiryo UI" w:eastAsia="Meiryo UI" w:hAnsi="Meiryo UI" w:cs="Meiryo UI"/>
          <w:sz w:val="24"/>
          <w:szCs w:val="24"/>
          <w:lang w:eastAsia="en-US"/>
        </w:rPr>
        <w:t>Схема соединения</w:t>
      </w:r>
      <w:r w:rsidR="00D96204">
        <w:rPr>
          <w:rFonts w:ascii="Meiryo UI" w:eastAsia="Meiryo UI" w:hAnsi="Meiryo UI" w:cs="Meiryo UI"/>
          <w:sz w:val="24"/>
          <w:szCs w:val="24"/>
          <w:lang w:eastAsia="en-US"/>
        </w:rPr>
        <w:t xml:space="preserve"> выносных переговорных панелей</w:t>
      </w:r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 между собой и подключения их</w:t>
      </w:r>
      <w:r w:rsidR="00D96204">
        <w:rPr>
          <w:rFonts w:ascii="Meiryo UI" w:eastAsia="Meiryo UI" w:hAnsi="Meiryo UI" w:cs="Meiryo UI"/>
          <w:sz w:val="24"/>
          <w:szCs w:val="24"/>
          <w:lang w:eastAsia="en-US"/>
        </w:rPr>
        <w:t xml:space="preserve"> к блоку БДС</w:t>
      </w:r>
      <w:r>
        <w:rPr>
          <w:rFonts w:ascii="Meiryo UI" w:eastAsia="Meiryo UI" w:hAnsi="Meiryo UI" w:cs="Meiryo UI"/>
          <w:sz w:val="24"/>
          <w:szCs w:val="24"/>
          <w:lang w:eastAsia="en-US"/>
        </w:rPr>
        <w:t xml:space="preserve"> показана на Рис.4 и Рис.5</w:t>
      </w:r>
      <w:r w:rsidR="00D96204">
        <w:rPr>
          <w:rFonts w:ascii="Meiryo UI" w:eastAsia="Meiryo UI" w:hAnsi="Meiryo UI" w:cs="Meiryo UI"/>
          <w:sz w:val="24"/>
          <w:szCs w:val="24"/>
          <w:lang w:eastAsia="en-US"/>
        </w:rPr>
        <w:t>.</w:t>
      </w:r>
    </w:p>
    <w:p w:rsidR="00D96204" w:rsidRDefault="00D96204" w:rsidP="00BE339E">
      <w:pPr>
        <w:pStyle w:val="ConsPlusNonformat"/>
        <w:widowControl/>
        <w:ind w:firstLine="709"/>
        <w:jc w:val="both"/>
        <w:rPr>
          <w:rFonts w:ascii="Meiryo UI" w:eastAsia="Meiryo UI" w:hAnsi="Meiryo UI" w:cs="Meiryo UI"/>
          <w:sz w:val="24"/>
          <w:szCs w:val="24"/>
          <w:lang w:eastAsia="en-US"/>
        </w:rPr>
      </w:pPr>
    </w:p>
    <w:p w:rsidR="00BF1B00" w:rsidRDefault="002A22A9" w:rsidP="00D96204">
      <w:pPr>
        <w:pStyle w:val="ConsPlusNonformat"/>
        <w:widowControl/>
        <w:ind w:firstLine="709"/>
        <w:jc w:val="center"/>
        <w:rPr>
          <w:rFonts w:ascii="Meiryo UI" w:eastAsia="Meiryo UI" w:hAnsi="Meiryo UI" w:cs="Meiryo UI"/>
          <w:sz w:val="24"/>
          <w:szCs w:val="24"/>
          <w:lang w:eastAsia="en-US"/>
        </w:rPr>
      </w:pPr>
      <w:r>
        <w:rPr>
          <w:rFonts w:ascii="Meiryo UI" w:eastAsia="Meiryo UI" w:hAnsi="Meiryo UI" w:cs="Meiryo UI"/>
          <w:noProof/>
          <w:sz w:val="24"/>
          <w:szCs w:val="24"/>
        </w:rPr>
        <w:lastRenderedPageBreak/>
        <w:drawing>
          <wp:inline distT="0" distB="0" distL="0" distR="0" wp14:anchorId="4507D7EB" wp14:editId="58F33A85">
            <wp:extent cx="5706110" cy="5098415"/>
            <wp:effectExtent l="0" t="0" r="889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110" cy="509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204" w:rsidRDefault="00D96204" w:rsidP="00BE339E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</w:p>
    <w:p w:rsidR="00BF1B00" w:rsidRDefault="00D96204" w:rsidP="00BE339E">
      <w:pPr>
        <w:pStyle w:val="ConsPlusNonformat"/>
        <w:widowControl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8938E3">
        <w:rPr>
          <w:rFonts w:ascii="Meiryo UI" w:eastAsia="Meiryo UI" w:hAnsi="Meiryo UI" w:cs="Meiryo UI"/>
          <w:sz w:val="24"/>
          <w:szCs w:val="24"/>
        </w:rPr>
        <w:t>Рис.5.</w:t>
      </w:r>
      <w:r w:rsidR="00BF1B00">
        <w:rPr>
          <w:rFonts w:ascii="Meiryo UI" w:eastAsia="Meiryo UI" w:hAnsi="Meiryo UI" w:cs="Meiryo UI"/>
          <w:sz w:val="24"/>
          <w:szCs w:val="24"/>
        </w:rPr>
        <w:t xml:space="preserve"> Схема подключения </w:t>
      </w:r>
      <w:r w:rsidR="00D75983">
        <w:rPr>
          <w:rFonts w:ascii="Meiryo UI" w:eastAsia="Meiryo UI" w:hAnsi="Meiryo UI" w:cs="Meiryo UI"/>
          <w:sz w:val="24"/>
          <w:szCs w:val="24"/>
        </w:rPr>
        <w:t>а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бонентски</w:t>
      </w:r>
      <w:r w:rsidR="00D75983">
        <w:rPr>
          <w:rFonts w:ascii="Meiryo UI" w:eastAsia="Meiryo UI" w:hAnsi="Meiryo UI" w:cs="Meiryo UI"/>
          <w:sz w:val="24"/>
          <w:szCs w:val="24"/>
        </w:rPr>
        <w:t>х</w:t>
      </w:r>
      <w:r w:rsidR="00D75983" w:rsidRPr="008D2757">
        <w:rPr>
          <w:rFonts w:ascii="Meiryo UI" w:eastAsia="Meiryo UI" w:hAnsi="Meiryo UI" w:cs="Meiryo UI"/>
          <w:sz w:val="24"/>
          <w:szCs w:val="24"/>
        </w:rPr>
        <w:t xml:space="preserve"> модул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ей 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АМ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 </w:t>
      </w:r>
      <w:r w:rsidR="00BF1B00">
        <w:rPr>
          <w:rFonts w:ascii="Meiryo UI" w:eastAsia="Meiryo UI" w:hAnsi="Meiryo UI" w:cs="Meiryo UI"/>
          <w:sz w:val="24"/>
          <w:szCs w:val="24"/>
        </w:rPr>
        <w:t>к блоку БДС.</w:t>
      </w:r>
    </w:p>
    <w:p w:rsidR="00B00767" w:rsidRDefault="00B00767" w:rsidP="008746A3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10430D" w:rsidRDefault="0010430D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Гнезда «Линии связи» с №1 по №7 на задней панел</w:t>
      </w:r>
      <w:r w:rsidR="00BE339E">
        <w:rPr>
          <w:rFonts w:ascii="Meiryo UI" w:eastAsia="Meiryo UI" w:hAnsi="Meiryo UI" w:cs="Meiryo UI"/>
          <w:sz w:val="24"/>
          <w:szCs w:val="24"/>
        </w:rPr>
        <w:t>и</w:t>
      </w:r>
      <w:r>
        <w:rPr>
          <w:rFonts w:ascii="Meiryo UI" w:eastAsia="Meiryo UI" w:hAnsi="Meiryo UI" w:cs="Meiryo UI"/>
          <w:sz w:val="24"/>
          <w:szCs w:val="24"/>
        </w:rPr>
        <w:t xml:space="preserve"> блока БДС абсолютно равнозначны и взаимозаменяемы.</w:t>
      </w:r>
    </w:p>
    <w:p w:rsidR="001055CD" w:rsidRPr="001055CD" w:rsidRDefault="001055CD" w:rsidP="00BE339E">
      <w:pPr>
        <w:spacing w:line="240" w:lineRule="atLeast"/>
        <w:ind w:firstLine="709"/>
        <w:rPr>
          <w:rFonts w:ascii="Meiryo UI" w:eastAsia="Meiryo UI" w:hAnsi="Meiryo UI" w:cs="Meiryo UI"/>
          <w:b/>
          <w:sz w:val="24"/>
          <w:szCs w:val="24"/>
          <w:u w:val="single"/>
        </w:rPr>
      </w:pPr>
      <w:r w:rsidRPr="001055CD">
        <w:rPr>
          <w:rFonts w:ascii="Meiryo UI" w:eastAsia="Meiryo UI" w:hAnsi="Meiryo UI" w:cs="Meiryo UI"/>
          <w:b/>
          <w:sz w:val="24"/>
          <w:szCs w:val="24"/>
          <w:u w:val="single"/>
        </w:rPr>
        <w:t>ВНИМАНИЕ:</w:t>
      </w:r>
    </w:p>
    <w:p w:rsidR="00D96204" w:rsidRPr="00E60984" w:rsidRDefault="00F5362A" w:rsidP="00AA7B93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1055CD">
        <w:rPr>
          <w:rFonts w:ascii="Meiryo UI" w:eastAsia="Meiryo UI" w:hAnsi="Meiryo UI" w:cs="Meiryo UI"/>
          <w:b/>
          <w:sz w:val="24"/>
          <w:szCs w:val="24"/>
        </w:rPr>
        <w:t xml:space="preserve">После окончания монтажа системы, необходимо произвести поиск всех доступных панелей </w:t>
      </w:r>
      <w:r w:rsidR="00D75983">
        <w:rPr>
          <w:rFonts w:ascii="Meiryo UI" w:eastAsia="Meiryo UI" w:hAnsi="Meiryo UI" w:cs="Meiryo UI"/>
          <w:b/>
          <w:sz w:val="24"/>
          <w:szCs w:val="24"/>
        </w:rPr>
        <w:t>АМ</w:t>
      </w:r>
      <w:r w:rsidRPr="001055CD">
        <w:rPr>
          <w:rFonts w:ascii="Meiryo UI" w:eastAsia="Meiryo UI" w:hAnsi="Meiryo UI" w:cs="Meiryo UI"/>
          <w:b/>
          <w:sz w:val="24"/>
          <w:szCs w:val="24"/>
        </w:rPr>
        <w:t>. На выключенном блоке БДС нажать и удерживая кнопку «ОБЩИЙ ВЫЗОВ»</w:t>
      </w:r>
      <w:r w:rsidR="0025494F">
        <w:rPr>
          <w:rFonts w:ascii="Meiryo UI" w:eastAsia="Meiryo UI" w:hAnsi="Meiryo UI" w:cs="Meiryo UI"/>
          <w:b/>
          <w:sz w:val="24"/>
          <w:szCs w:val="24"/>
        </w:rPr>
        <w:t>,</w:t>
      </w:r>
      <w:r w:rsidRPr="001055CD">
        <w:rPr>
          <w:rFonts w:ascii="Meiryo UI" w:eastAsia="Meiryo UI" w:hAnsi="Meiryo UI" w:cs="Meiryo UI"/>
          <w:b/>
          <w:sz w:val="24"/>
          <w:szCs w:val="24"/>
        </w:rPr>
        <w:t xml:space="preserve"> включить питание прибора</w:t>
      </w:r>
      <w:r w:rsidR="001B0B91" w:rsidRPr="001055CD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1055CD">
        <w:rPr>
          <w:rFonts w:ascii="Meiryo UI" w:eastAsia="Meiryo UI" w:hAnsi="Meiryo UI" w:cs="Meiryo UI"/>
          <w:b/>
          <w:sz w:val="24"/>
          <w:szCs w:val="24"/>
        </w:rPr>
        <w:t xml:space="preserve">«БДС-30» </w:t>
      </w:r>
      <w:r w:rsidR="001B0B91" w:rsidRPr="001055CD">
        <w:rPr>
          <w:rFonts w:ascii="Meiryo UI" w:eastAsia="Meiryo UI" w:hAnsi="Meiryo UI" w:cs="Meiryo UI"/>
          <w:b/>
          <w:sz w:val="24"/>
          <w:szCs w:val="24"/>
        </w:rPr>
        <w:t>выключателем «СЕТЬ» на задней панели блока</w:t>
      </w:r>
      <w:r w:rsidR="0025494F">
        <w:rPr>
          <w:rFonts w:ascii="Meiryo UI" w:eastAsia="Meiryo UI" w:hAnsi="Meiryo UI" w:cs="Meiryo UI"/>
          <w:b/>
          <w:sz w:val="24"/>
          <w:szCs w:val="24"/>
        </w:rPr>
        <w:t>. О</w:t>
      </w:r>
      <w:r w:rsidRPr="001055CD">
        <w:rPr>
          <w:rFonts w:ascii="Meiryo UI" w:eastAsia="Meiryo UI" w:hAnsi="Meiryo UI" w:cs="Meiryo UI"/>
          <w:b/>
          <w:sz w:val="24"/>
          <w:szCs w:val="24"/>
        </w:rPr>
        <w:t xml:space="preserve">б окончании поиска </w:t>
      </w:r>
      <w:proofErr w:type="gramStart"/>
      <w:r w:rsidR="001055CD">
        <w:rPr>
          <w:rFonts w:ascii="Meiryo UI" w:eastAsia="Meiryo UI" w:hAnsi="Meiryo UI" w:cs="Meiryo UI"/>
          <w:b/>
          <w:sz w:val="24"/>
          <w:szCs w:val="24"/>
        </w:rPr>
        <w:t>подключенных</w:t>
      </w:r>
      <w:proofErr w:type="gramEnd"/>
      <w:r w:rsidR="001055CD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D75983">
        <w:rPr>
          <w:rFonts w:ascii="Meiryo UI" w:eastAsia="Meiryo UI" w:hAnsi="Meiryo UI" w:cs="Meiryo UI"/>
          <w:b/>
          <w:sz w:val="24"/>
          <w:szCs w:val="24"/>
        </w:rPr>
        <w:t>АМ</w:t>
      </w:r>
      <w:r w:rsidR="001055CD">
        <w:rPr>
          <w:rFonts w:ascii="Meiryo UI" w:eastAsia="Meiryo UI" w:hAnsi="Meiryo UI" w:cs="Meiryo UI"/>
          <w:b/>
          <w:sz w:val="24"/>
          <w:szCs w:val="24"/>
        </w:rPr>
        <w:t xml:space="preserve">, </w:t>
      </w:r>
      <w:r w:rsidRPr="001055CD">
        <w:rPr>
          <w:rFonts w:ascii="Meiryo UI" w:eastAsia="Meiryo UI" w:hAnsi="Meiryo UI" w:cs="Meiryo UI"/>
          <w:b/>
          <w:sz w:val="24"/>
          <w:szCs w:val="24"/>
        </w:rPr>
        <w:t>сигнализирует звуковой сигнал. Все найденные абоненты отображаются на панели блока БДС.</w:t>
      </w:r>
      <w:r w:rsidR="00AA7B93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AA7B93" w:rsidRPr="00AA7B93">
        <w:rPr>
          <w:rFonts w:ascii="Meiryo UI" w:eastAsia="Meiryo UI" w:hAnsi="Meiryo UI" w:cs="Meiryo UI"/>
          <w:sz w:val="24"/>
          <w:szCs w:val="24"/>
        </w:rPr>
        <w:t>При выключении</w:t>
      </w:r>
      <w:r w:rsidR="00AA7B93">
        <w:rPr>
          <w:rFonts w:ascii="Meiryo UI" w:eastAsia="Meiryo UI" w:hAnsi="Meiryo UI" w:cs="Meiryo UI"/>
          <w:b/>
          <w:sz w:val="24"/>
          <w:szCs w:val="24"/>
        </w:rPr>
        <w:t xml:space="preserve"> </w:t>
      </w:r>
      <w:r w:rsidR="00AA7B93" w:rsidRPr="00AA7B93">
        <w:rPr>
          <w:rFonts w:ascii="Meiryo UI" w:eastAsia="Meiryo UI" w:hAnsi="Meiryo UI" w:cs="Meiryo UI"/>
          <w:sz w:val="24"/>
          <w:szCs w:val="24"/>
        </w:rPr>
        <w:t xml:space="preserve">питании блока БДС, информация о подключенных панелях 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AA7B93" w:rsidRPr="00AA7B93">
        <w:rPr>
          <w:rFonts w:ascii="Meiryo UI" w:eastAsia="Meiryo UI" w:hAnsi="Meiryo UI" w:cs="Meiryo UI"/>
          <w:sz w:val="24"/>
          <w:szCs w:val="24"/>
        </w:rPr>
        <w:t xml:space="preserve"> сохраняется.</w:t>
      </w:r>
    </w:p>
    <w:p w:rsidR="007621C0" w:rsidRPr="006153E5" w:rsidRDefault="006153E5" w:rsidP="006153E5">
      <w:pPr>
        <w:pStyle w:val="a7"/>
        <w:numPr>
          <w:ilvl w:val="0"/>
          <w:numId w:val="34"/>
        </w:num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6153E5">
        <w:rPr>
          <w:rFonts w:ascii="Meiryo UI" w:eastAsia="Meiryo UI" w:hAnsi="Meiryo UI" w:cs="Meiryo UI"/>
          <w:b/>
          <w:sz w:val="24"/>
          <w:szCs w:val="24"/>
        </w:rPr>
        <w:lastRenderedPageBreak/>
        <w:t>Описание работы.</w:t>
      </w:r>
    </w:p>
    <w:p w:rsidR="006664E9" w:rsidRPr="00E60984" w:rsidRDefault="006F36DE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В процессе</w:t>
      </w:r>
      <w:r w:rsidR="00AD52A2">
        <w:rPr>
          <w:rFonts w:ascii="Meiryo UI" w:eastAsia="Meiryo UI" w:hAnsi="Meiryo UI" w:cs="Meiryo UI"/>
          <w:sz w:val="24"/>
          <w:szCs w:val="24"/>
        </w:rPr>
        <w:t xml:space="preserve"> работы панель «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AD52A2">
        <w:rPr>
          <w:rFonts w:ascii="Meiryo UI" w:eastAsia="Meiryo UI" w:hAnsi="Meiryo UI" w:cs="Meiryo UI"/>
          <w:sz w:val="24"/>
          <w:szCs w:val="24"/>
        </w:rPr>
        <w:t>»</w:t>
      </w:r>
      <w:r w:rsidR="006664E9">
        <w:rPr>
          <w:rFonts w:ascii="Meiryo UI" w:eastAsia="Meiryo UI" w:hAnsi="Meiryo UI" w:cs="Meiryo UI"/>
          <w:sz w:val="24"/>
          <w:szCs w:val="24"/>
        </w:rPr>
        <w:t xml:space="preserve"> </w:t>
      </w:r>
      <w:r w:rsidR="006664E9" w:rsidRPr="00E60984">
        <w:rPr>
          <w:rFonts w:ascii="Meiryo UI" w:eastAsia="Meiryo UI" w:hAnsi="Meiryo UI" w:cs="Meiryo UI"/>
          <w:sz w:val="24"/>
          <w:szCs w:val="24"/>
        </w:rPr>
        <w:t>функционирует в одном из режимов:</w:t>
      </w:r>
    </w:p>
    <w:p w:rsidR="006664E9" w:rsidRPr="00E60984" w:rsidRDefault="006664E9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- </w:t>
      </w:r>
      <w:r w:rsidRPr="00A1401D">
        <w:rPr>
          <w:rFonts w:ascii="Meiryo UI" w:eastAsia="Meiryo UI" w:hAnsi="Meiryo UI" w:cs="Meiryo UI"/>
          <w:b/>
          <w:sz w:val="24"/>
          <w:szCs w:val="24"/>
        </w:rPr>
        <w:t>«ДЕЖУРНЫЙ РЕЖИМ»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AD52A2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AD52A2">
        <w:rPr>
          <w:rFonts w:ascii="Meiryo UI" w:eastAsia="Meiryo UI" w:hAnsi="Meiryo UI" w:cs="Meiryo UI"/>
          <w:b/>
          <w:sz w:val="24"/>
          <w:szCs w:val="24"/>
        </w:rPr>
        <w:t xml:space="preserve">«ВЫЗОВ и РАЗГОВОР с </w:t>
      </w:r>
      <w:r w:rsidR="006F36DE">
        <w:rPr>
          <w:rFonts w:ascii="Meiryo UI" w:eastAsia="Meiryo UI" w:hAnsi="Meiryo UI" w:cs="Meiryo UI"/>
          <w:b/>
          <w:sz w:val="24"/>
          <w:szCs w:val="24"/>
        </w:rPr>
        <w:t xml:space="preserve"> АБОНЕНТОМ</w:t>
      </w:r>
      <w:r w:rsidRPr="00A1401D">
        <w:rPr>
          <w:rFonts w:ascii="Meiryo UI" w:eastAsia="Meiryo UI" w:hAnsi="Meiryo UI" w:cs="Meiryo UI"/>
          <w:b/>
          <w:sz w:val="24"/>
          <w:szCs w:val="24"/>
        </w:rPr>
        <w:t>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6664E9" w:rsidRPr="00E60984" w:rsidRDefault="006664E9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- режим </w:t>
      </w:r>
      <w:r w:rsidR="006F36DE">
        <w:rPr>
          <w:rFonts w:ascii="Meiryo UI" w:eastAsia="Meiryo UI" w:hAnsi="Meiryo UI" w:cs="Meiryo UI"/>
          <w:b/>
          <w:sz w:val="24"/>
          <w:szCs w:val="24"/>
        </w:rPr>
        <w:t>«УДЕРЖАНИЯ ВЫЗОВА</w:t>
      </w:r>
      <w:r w:rsidRPr="00A1401D">
        <w:rPr>
          <w:rFonts w:ascii="Meiryo UI" w:eastAsia="Meiryo UI" w:hAnsi="Meiryo UI" w:cs="Meiryo UI"/>
          <w:b/>
          <w:sz w:val="24"/>
          <w:szCs w:val="24"/>
        </w:rPr>
        <w:t>»</w:t>
      </w:r>
      <w:r w:rsidRPr="00E60984">
        <w:rPr>
          <w:rFonts w:ascii="Meiryo UI" w:eastAsia="Meiryo UI" w:hAnsi="Meiryo UI" w:cs="Meiryo UI"/>
          <w:sz w:val="24"/>
          <w:szCs w:val="24"/>
        </w:rPr>
        <w:t>;</w:t>
      </w:r>
    </w:p>
    <w:p w:rsidR="001B7BFA" w:rsidRDefault="006F36DE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Система диспетчерской связи</w:t>
      </w:r>
      <w:r w:rsidR="005474B8" w:rsidRPr="00E60984">
        <w:rPr>
          <w:rFonts w:ascii="Meiryo UI" w:eastAsia="Meiryo UI" w:hAnsi="Meiryo UI" w:cs="Meiryo UI"/>
          <w:sz w:val="24"/>
          <w:szCs w:val="24"/>
        </w:rPr>
        <w:t xml:space="preserve"> постоянно</w:t>
      </w:r>
      <w:r w:rsidR="00BF22B2">
        <w:rPr>
          <w:rFonts w:ascii="Meiryo UI" w:eastAsia="Meiryo UI" w:hAnsi="Meiryo UI" w:cs="Meiryo UI"/>
          <w:sz w:val="24"/>
          <w:szCs w:val="24"/>
        </w:rPr>
        <w:t xml:space="preserve"> находится в «ДЕЖУРНОМ РЕЖИМЕ». </w:t>
      </w:r>
      <w:r>
        <w:rPr>
          <w:rFonts w:ascii="Meiryo UI" w:eastAsia="Meiryo UI" w:hAnsi="Meiryo UI" w:cs="Meiryo UI"/>
          <w:sz w:val="24"/>
          <w:szCs w:val="24"/>
        </w:rPr>
        <w:t xml:space="preserve">Она готова к приему вызовов от </w:t>
      </w:r>
      <w:r w:rsidR="002A22A9">
        <w:rPr>
          <w:rFonts w:ascii="Meiryo UI" w:eastAsia="Meiryo UI" w:hAnsi="Meiryo UI" w:cs="Meiryo UI"/>
          <w:sz w:val="24"/>
          <w:szCs w:val="24"/>
        </w:rPr>
        <w:t>абонентских модулей</w:t>
      </w:r>
      <w:r>
        <w:rPr>
          <w:rFonts w:ascii="Meiryo UI" w:eastAsia="Meiryo UI" w:hAnsi="Meiryo UI" w:cs="Meiryo UI"/>
          <w:sz w:val="24"/>
          <w:szCs w:val="24"/>
        </w:rPr>
        <w:t xml:space="preserve"> «</w:t>
      </w:r>
      <w:r w:rsidR="002A22A9">
        <w:rPr>
          <w:rFonts w:ascii="Meiryo UI" w:eastAsia="Meiryo UI" w:hAnsi="Meiryo UI" w:cs="Meiryo UI"/>
          <w:sz w:val="24"/>
          <w:szCs w:val="24"/>
        </w:rPr>
        <w:t>АМ</w:t>
      </w:r>
      <w:r>
        <w:rPr>
          <w:rFonts w:ascii="Meiryo UI" w:eastAsia="Meiryo UI" w:hAnsi="Meiryo UI" w:cs="Meiryo UI"/>
          <w:sz w:val="24"/>
          <w:szCs w:val="24"/>
        </w:rPr>
        <w:t>».</w:t>
      </w:r>
      <w:r w:rsidR="00AA7B93">
        <w:rPr>
          <w:rFonts w:ascii="Meiryo UI" w:eastAsia="Meiryo UI" w:hAnsi="Meiryo UI" w:cs="Meiryo UI"/>
          <w:sz w:val="24"/>
          <w:szCs w:val="24"/>
        </w:rPr>
        <w:t xml:space="preserve">  </w:t>
      </w:r>
      <w:r w:rsidR="002A22A9">
        <w:rPr>
          <w:rFonts w:ascii="Meiryo UI" w:eastAsia="Meiryo UI" w:hAnsi="Meiryo UI" w:cs="Meiryo UI"/>
          <w:sz w:val="24"/>
          <w:szCs w:val="24"/>
        </w:rPr>
        <w:t>Абонентские модули</w:t>
      </w:r>
      <w:r w:rsidR="0025494F">
        <w:rPr>
          <w:rFonts w:ascii="Meiryo UI" w:eastAsia="Meiryo UI" w:hAnsi="Meiryo UI" w:cs="Meiryo UI"/>
          <w:sz w:val="24"/>
          <w:szCs w:val="24"/>
        </w:rPr>
        <w:t xml:space="preserve"> </w:t>
      </w:r>
      <w:r w:rsidR="00AA7B93">
        <w:rPr>
          <w:rFonts w:ascii="Meiryo UI" w:eastAsia="Meiryo UI" w:hAnsi="Meiryo UI" w:cs="Meiryo UI"/>
          <w:sz w:val="24"/>
          <w:szCs w:val="24"/>
        </w:rPr>
        <w:t xml:space="preserve"> находятся в режиме минимального потребления энергии, светодиод периодически вспыхивает, что говорит о том, что </w:t>
      </w:r>
      <w:r w:rsidR="0025494F">
        <w:rPr>
          <w:rFonts w:ascii="Meiryo UI" w:eastAsia="Meiryo UI" w:hAnsi="Meiryo UI" w:cs="Meiryo UI"/>
          <w:sz w:val="24"/>
          <w:szCs w:val="24"/>
        </w:rPr>
        <w:t>модул</w:t>
      </w:r>
      <w:r w:rsidR="00AA7B93">
        <w:rPr>
          <w:rFonts w:ascii="Meiryo UI" w:eastAsia="Meiryo UI" w:hAnsi="Meiryo UI" w:cs="Meiryo UI"/>
          <w:sz w:val="24"/>
          <w:szCs w:val="24"/>
        </w:rPr>
        <w:t>ь исправ</w:t>
      </w:r>
      <w:r w:rsidR="0025494F">
        <w:rPr>
          <w:rFonts w:ascii="Meiryo UI" w:eastAsia="Meiryo UI" w:hAnsi="Meiryo UI" w:cs="Meiryo UI"/>
          <w:sz w:val="24"/>
          <w:szCs w:val="24"/>
        </w:rPr>
        <w:t>е</w:t>
      </w:r>
      <w:r w:rsidR="00AA7B93">
        <w:rPr>
          <w:rFonts w:ascii="Meiryo UI" w:eastAsia="Meiryo UI" w:hAnsi="Meiryo UI" w:cs="Meiryo UI"/>
          <w:sz w:val="24"/>
          <w:szCs w:val="24"/>
        </w:rPr>
        <w:t>н и подключен.</w:t>
      </w:r>
      <w:r w:rsidR="00EF425A">
        <w:rPr>
          <w:rFonts w:ascii="Meiryo UI" w:eastAsia="Meiryo UI" w:hAnsi="Meiryo UI" w:cs="Meiryo UI"/>
          <w:sz w:val="24"/>
          <w:szCs w:val="24"/>
        </w:rPr>
        <w:t xml:space="preserve"> Звуковых сигналов нет.</w:t>
      </w:r>
    </w:p>
    <w:p w:rsidR="00797BA8" w:rsidRDefault="001B7BFA" w:rsidP="00797BA8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Исходящий вызов на п</w:t>
      </w:r>
      <w:r w:rsidR="00AD52A2">
        <w:rPr>
          <w:rFonts w:ascii="Meiryo UI" w:eastAsia="Meiryo UI" w:hAnsi="Meiryo UI" w:cs="Meiryo UI"/>
          <w:sz w:val="24"/>
          <w:szCs w:val="24"/>
        </w:rPr>
        <w:t>анели «</w:t>
      </w:r>
      <w:r w:rsidR="002A22A9">
        <w:rPr>
          <w:rFonts w:ascii="Meiryo UI" w:eastAsia="Meiryo UI" w:hAnsi="Meiryo UI" w:cs="Meiryo UI"/>
          <w:sz w:val="24"/>
          <w:szCs w:val="24"/>
        </w:rPr>
        <w:t>АМ</w:t>
      </w:r>
      <w:r w:rsidR="00AD52A2">
        <w:rPr>
          <w:rFonts w:ascii="Meiryo UI" w:eastAsia="Meiryo UI" w:hAnsi="Meiryo UI" w:cs="Meiryo UI"/>
          <w:sz w:val="24"/>
          <w:szCs w:val="24"/>
        </w:rPr>
        <w:t xml:space="preserve">» производится </w:t>
      </w:r>
      <w:r w:rsidR="00797BA8">
        <w:rPr>
          <w:rFonts w:ascii="Meiryo UI" w:eastAsia="Meiryo UI" w:hAnsi="Meiryo UI" w:cs="Meiryo UI"/>
          <w:sz w:val="24"/>
          <w:szCs w:val="24"/>
        </w:rPr>
        <w:t xml:space="preserve"> нажатием кнопки «ВЫЗОВ»</w:t>
      </w:r>
      <w:r w:rsidR="00AA7B93">
        <w:rPr>
          <w:rFonts w:ascii="Meiryo UI" w:eastAsia="Meiryo UI" w:hAnsi="Meiryo UI" w:cs="Meiryo UI"/>
          <w:sz w:val="24"/>
          <w:szCs w:val="24"/>
        </w:rPr>
        <w:t xml:space="preserve"> на передней панели</w:t>
      </w:r>
      <w:r w:rsidR="00797BA8">
        <w:rPr>
          <w:rFonts w:ascii="Meiryo UI" w:eastAsia="Meiryo UI" w:hAnsi="Meiryo UI" w:cs="Meiryo UI"/>
          <w:sz w:val="24"/>
          <w:szCs w:val="24"/>
        </w:rPr>
        <w:t xml:space="preserve">. </w:t>
      </w:r>
      <w:r w:rsidR="00EF425A">
        <w:rPr>
          <w:rFonts w:ascii="Meiryo UI" w:eastAsia="Meiryo UI" w:hAnsi="Meiryo UI" w:cs="Meiryo UI"/>
          <w:sz w:val="24"/>
          <w:szCs w:val="24"/>
        </w:rPr>
        <w:t xml:space="preserve"> В такт вызывному сигналу звучит приглушенный сигнал посылки вызова и синхронное свечение светодиода.</w:t>
      </w:r>
      <w:r w:rsidR="00797BA8">
        <w:rPr>
          <w:rFonts w:ascii="Meiryo UI" w:eastAsia="Meiryo UI" w:hAnsi="Meiryo UI" w:cs="Meiryo UI"/>
          <w:sz w:val="24"/>
          <w:szCs w:val="24"/>
        </w:rPr>
        <w:t xml:space="preserve"> </w:t>
      </w:r>
      <w:r w:rsidR="006E5294">
        <w:rPr>
          <w:rFonts w:ascii="Meiryo UI" w:eastAsia="Meiryo UI" w:hAnsi="Meiryo UI" w:cs="Meiryo UI"/>
          <w:sz w:val="24"/>
          <w:szCs w:val="24"/>
        </w:rPr>
        <w:t>После ответа диспетчера, при устан</w:t>
      </w:r>
      <w:r w:rsidR="00D75983">
        <w:rPr>
          <w:rFonts w:ascii="Meiryo UI" w:eastAsia="Meiryo UI" w:hAnsi="Meiryo UI" w:cs="Meiryo UI"/>
          <w:sz w:val="24"/>
          <w:szCs w:val="24"/>
        </w:rPr>
        <w:t>о</w:t>
      </w:r>
      <w:r w:rsidR="006E5294">
        <w:rPr>
          <w:rFonts w:ascii="Meiryo UI" w:eastAsia="Meiryo UI" w:hAnsi="Meiryo UI" w:cs="Meiryo UI"/>
          <w:sz w:val="24"/>
          <w:szCs w:val="24"/>
        </w:rPr>
        <w:t>влении связи</w:t>
      </w:r>
      <w:r w:rsidR="00AA7B93">
        <w:rPr>
          <w:rFonts w:ascii="Meiryo UI" w:eastAsia="Meiryo UI" w:hAnsi="Meiryo UI" w:cs="Meiryo UI"/>
          <w:sz w:val="24"/>
          <w:szCs w:val="24"/>
        </w:rPr>
        <w:t xml:space="preserve"> </w:t>
      </w:r>
      <w:r w:rsidR="006E5294">
        <w:rPr>
          <w:rFonts w:ascii="Meiryo UI" w:eastAsia="Meiryo UI" w:hAnsi="Meiryo UI" w:cs="Meiryo UI"/>
          <w:sz w:val="24"/>
          <w:szCs w:val="24"/>
        </w:rPr>
        <w:t>з</w:t>
      </w:r>
      <w:r w:rsidR="00AA7B93">
        <w:rPr>
          <w:rFonts w:ascii="Meiryo UI" w:eastAsia="Meiryo UI" w:hAnsi="Meiryo UI" w:cs="Meiryo UI"/>
          <w:sz w:val="24"/>
          <w:szCs w:val="24"/>
        </w:rPr>
        <w:t>еленый светодиод на панели «</w:t>
      </w:r>
      <w:r w:rsidR="0025494F">
        <w:rPr>
          <w:rFonts w:ascii="Meiryo UI" w:eastAsia="Meiryo UI" w:hAnsi="Meiryo UI" w:cs="Meiryo UI"/>
          <w:sz w:val="24"/>
          <w:szCs w:val="24"/>
        </w:rPr>
        <w:t>АМ</w:t>
      </w:r>
      <w:r w:rsidR="00AA7B93">
        <w:rPr>
          <w:rFonts w:ascii="Meiryo UI" w:eastAsia="Meiryo UI" w:hAnsi="Meiryo UI" w:cs="Meiryo UI"/>
          <w:sz w:val="24"/>
          <w:szCs w:val="24"/>
        </w:rPr>
        <w:t xml:space="preserve">» загорается постоянным свечением. </w:t>
      </w:r>
      <w:r w:rsidR="00797BA8">
        <w:rPr>
          <w:rFonts w:ascii="Meiryo UI" w:eastAsia="Meiryo UI" w:hAnsi="Meiryo UI" w:cs="Meiryo UI"/>
          <w:sz w:val="24"/>
          <w:szCs w:val="24"/>
        </w:rPr>
        <w:t xml:space="preserve"> </w:t>
      </w:r>
      <w:r w:rsidR="006E5294">
        <w:rPr>
          <w:rFonts w:ascii="Meiryo UI" w:eastAsia="Meiryo UI" w:hAnsi="Meiryo UI" w:cs="Meiryo UI"/>
          <w:sz w:val="24"/>
          <w:szCs w:val="24"/>
        </w:rPr>
        <w:t>Диспетчер может окончить разговор или перевести данн</w:t>
      </w:r>
      <w:r w:rsidR="0025494F">
        <w:rPr>
          <w:rFonts w:ascii="Meiryo UI" w:eastAsia="Meiryo UI" w:hAnsi="Meiryo UI" w:cs="Meiryo UI"/>
          <w:sz w:val="24"/>
          <w:szCs w:val="24"/>
        </w:rPr>
        <w:t>ый</w:t>
      </w:r>
      <w:r w:rsidR="006E5294">
        <w:rPr>
          <w:rFonts w:ascii="Meiryo UI" w:eastAsia="Meiryo UI" w:hAnsi="Meiryo UI" w:cs="Meiryo UI"/>
          <w:sz w:val="24"/>
          <w:szCs w:val="24"/>
        </w:rPr>
        <w:t xml:space="preserve"> </w:t>
      </w:r>
      <w:r w:rsidR="0025494F">
        <w:rPr>
          <w:rFonts w:ascii="Meiryo UI" w:eastAsia="Meiryo UI" w:hAnsi="Meiryo UI" w:cs="Meiryo UI"/>
          <w:sz w:val="24"/>
          <w:szCs w:val="24"/>
        </w:rPr>
        <w:t>абонентский модуль</w:t>
      </w:r>
      <w:r w:rsidR="006E5294">
        <w:rPr>
          <w:rFonts w:ascii="Meiryo UI" w:eastAsia="Meiryo UI" w:hAnsi="Meiryo UI" w:cs="Meiryo UI"/>
          <w:sz w:val="24"/>
          <w:szCs w:val="24"/>
        </w:rPr>
        <w:t xml:space="preserve"> в режим «УДЕРЖАНИЯ ВЫЗОВА».  В режиме «УДЕРЖАНИЯ ВЫЗОВА» на </w:t>
      </w:r>
      <w:r w:rsidR="0025494F">
        <w:rPr>
          <w:rFonts w:ascii="Meiryo UI" w:eastAsia="Meiryo UI" w:hAnsi="Meiryo UI" w:cs="Meiryo UI"/>
          <w:sz w:val="24"/>
          <w:szCs w:val="24"/>
        </w:rPr>
        <w:t xml:space="preserve">модуле </w:t>
      </w:r>
      <w:r w:rsidR="006E5294">
        <w:rPr>
          <w:rFonts w:ascii="Meiryo UI" w:eastAsia="Meiryo UI" w:hAnsi="Meiryo UI" w:cs="Meiryo UI"/>
          <w:sz w:val="24"/>
          <w:szCs w:val="24"/>
        </w:rPr>
        <w:t xml:space="preserve">слышны тикающие звуки.  </w:t>
      </w:r>
    </w:p>
    <w:p w:rsidR="00AA7B93" w:rsidRDefault="00AA7B93" w:rsidP="00BE339E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6664E9" w:rsidRPr="003D571D" w:rsidRDefault="003D571D" w:rsidP="00AD698A">
      <w:pPr>
        <w:pStyle w:val="a7"/>
        <w:numPr>
          <w:ilvl w:val="0"/>
          <w:numId w:val="34"/>
        </w:numPr>
        <w:spacing w:line="240" w:lineRule="atLeast"/>
        <w:ind w:hanging="330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Порядок проверки технического состояния.</w:t>
      </w:r>
    </w:p>
    <w:p w:rsidR="00247475" w:rsidRDefault="001B0B91" w:rsidP="00EF425A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F425A">
        <w:rPr>
          <w:rFonts w:ascii="Meiryo UI" w:eastAsia="Meiryo UI" w:hAnsi="Meiryo UI" w:cs="Meiryo UI"/>
          <w:sz w:val="24"/>
          <w:szCs w:val="24"/>
        </w:rPr>
        <w:t xml:space="preserve">            </w:t>
      </w:r>
      <w:r w:rsidR="00AA7B93" w:rsidRPr="00EF425A">
        <w:rPr>
          <w:rFonts w:ascii="Meiryo UI" w:eastAsia="Meiryo UI" w:hAnsi="Meiryo UI" w:cs="Meiryo UI"/>
          <w:sz w:val="24"/>
          <w:szCs w:val="24"/>
        </w:rPr>
        <w:t>Произвести внешний осмотр</w:t>
      </w:r>
      <w:r w:rsidR="00EF425A" w:rsidRPr="00EF425A">
        <w:rPr>
          <w:rFonts w:ascii="Meiryo UI" w:eastAsia="Meiryo UI" w:hAnsi="Meiryo UI" w:cs="Meiryo UI"/>
          <w:sz w:val="24"/>
          <w:szCs w:val="24"/>
        </w:rPr>
        <w:t xml:space="preserve">, обратить внимание на свечение светодиода. </w:t>
      </w:r>
      <w:r w:rsidR="00EF425A">
        <w:rPr>
          <w:rFonts w:ascii="Meiryo UI" w:eastAsia="Meiryo UI" w:hAnsi="Meiryo UI" w:cs="Meiryo UI"/>
          <w:sz w:val="24"/>
          <w:szCs w:val="24"/>
        </w:rPr>
        <w:t xml:space="preserve"> Осуществить вызов диспетчера</w:t>
      </w:r>
      <w:r w:rsidR="00247475">
        <w:rPr>
          <w:rFonts w:ascii="Meiryo UI" w:eastAsia="Meiryo UI" w:hAnsi="Meiryo UI" w:cs="Meiryo UI"/>
          <w:sz w:val="24"/>
          <w:szCs w:val="24"/>
        </w:rPr>
        <w:t>, дождаться ответа, оценить громкость и разборчивость реч</w:t>
      </w:r>
      <w:r w:rsidR="00EF425A">
        <w:rPr>
          <w:rFonts w:ascii="Meiryo UI" w:eastAsia="Meiryo UI" w:hAnsi="Meiryo UI" w:cs="Meiryo UI"/>
          <w:sz w:val="24"/>
          <w:szCs w:val="24"/>
        </w:rPr>
        <w:t>и</w:t>
      </w:r>
      <w:r w:rsidR="00247475">
        <w:rPr>
          <w:rFonts w:ascii="Meiryo UI" w:eastAsia="Meiryo UI" w:hAnsi="Meiryo UI" w:cs="Meiryo UI"/>
          <w:sz w:val="24"/>
          <w:szCs w:val="24"/>
        </w:rPr>
        <w:t>.</w:t>
      </w:r>
      <w:r w:rsidR="00EF425A">
        <w:rPr>
          <w:rFonts w:ascii="Meiryo UI" w:eastAsia="Meiryo UI" w:hAnsi="Meiryo UI" w:cs="Meiryo UI"/>
          <w:sz w:val="24"/>
          <w:szCs w:val="24"/>
        </w:rPr>
        <w:t xml:space="preserve"> Принять вызов от диспетчера, оценить громкость вызывного сигнала.</w:t>
      </w:r>
    </w:p>
    <w:p w:rsidR="0025494F" w:rsidRDefault="0025494F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25494F" w:rsidRDefault="0025494F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25494F" w:rsidRDefault="0025494F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25494F" w:rsidRDefault="0025494F">
      <w:pPr>
        <w:spacing w:after="0" w:line="240" w:lineRule="auto"/>
        <w:rPr>
          <w:rFonts w:ascii="Meiryo UI" w:eastAsia="Meiryo UI" w:hAnsi="Meiryo UI" w:cs="Meiryo UI"/>
          <w:sz w:val="24"/>
          <w:szCs w:val="24"/>
        </w:rPr>
      </w:pPr>
    </w:p>
    <w:p w:rsidR="005474B8" w:rsidRPr="00AD698A" w:rsidRDefault="005474B8" w:rsidP="00AD698A">
      <w:pPr>
        <w:pStyle w:val="a7"/>
        <w:numPr>
          <w:ilvl w:val="0"/>
          <w:numId w:val="34"/>
        </w:num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 w:rsidRPr="00AD698A">
        <w:rPr>
          <w:rFonts w:ascii="Meiryo UI" w:eastAsia="Meiryo UI" w:hAnsi="Meiryo UI" w:cs="Meiryo UI"/>
          <w:b/>
          <w:sz w:val="24"/>
          <w:szCs w:val="24"/>
        </w:rPr>
        <w:t>Комплект поставки</w:t>
      </w:r>
      <w:r w:rsidR="00AD698A">
        <w:rPr>
          <w:rFonts w:ascii="Meiryo UI" w:eastAsia="Meiryo UI" w:hAnsi="Meiryo UI" w:cs="Meiryo UI"/>
          <w:b/>
          <w:sz w:val="24"/>
          <w:szCs w:val="24"/>
        </w:rPr>
        <w:t>.</w:t>
      </w:r>
    </w:p>
    <w:p w:rsidR="00AD698A" w:rsidRDefault="00EF425A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 xml:space="preserve">Комплект поставки </w:t>
      </w:r>
      <w:r w:rsidR="00D75983">
        <w:rPr>
          <w:rFonts w:ascii="Meiryo UI" w:eastAsia="Meiryo UI" w:hAnsi="Meiryo UI" w:cs="Meiryo UI"/>
          <w:sz w:val="24"/>
          <w:szCs w:val="24"/>
        </w:rPr>
        <w:t>А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бонентский модуль</w:t>
      </w:r>
      <w:r w:rsidR="00D75983">
        <w:rPr>
          <w:rFonts w:ascii="Meiryo UI" w:eastAsia="Meiryo UI" w:hAnsi="Meiryo UI" w:cs="Meiryo UI"/>
          <w:sz w:val="24"/>
          <w:szCs w:val="24"/>
        </w:rPr>
        <w:t xml:space="preserve"> </w:t>
      </w:r>
      <w:r w:rsidR="00D75983" w:rsidRPr="008D2757">
        <w:rPr>
          <w:rFonts w:ascii="Meiryo UI" w:eastAsia="Meiryo UI" w:hAnsi="Meiryo UI" w:cs="Meiryo UI"/>
          <w:sz w:val="24"/>
          <w:szCs w:val="24"/>
        </w:rPr>
        <w:t>АМ</w:t>
      </w:r>
      <w:r w:rsidR="00D75983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474B8" w:rsidRPr="00E60984">
        <w:rPr>
          <w:rFonts w:ascii="Meiryo UI" w:eastAsia="Meiryo UI" w:hAnsi="Meiryo UI" w:cs="Meiryo UI"/>
          <w:sz w:val="24"/>
          <w:szCs w:val="24"/>
        </w:rPr>
        <w:t xml:space="preserve">соответствует Таблице </w:t>
      </w:r>
      <w:r w:rsidR="003D571D">
        <w:rPr>
          <w:rFonts w:ascii="Meiryo UI" w:eastAsia="Meiryo UI" w:hAnsi="Meiryo UI" w:cs="Meiryo UI"/>
          <w:sz w:val="24"/>
          <w:szCs w:val="24"/>
        </w:rPr>
        <w:t>3</w:t>
      </w:r>
      <w:r w:rsidR="005474B8" w:rsidRPr="00E60984">
        <w:rPr>
          <w:rFonts w:ascii="Meiryo UI" w:eastAsia="Meiryo UI" w:hAnsi="Meiryo UI" w:cs="Meiryo UI"/>
          <w:sz w:val="24"/>
          <w:szCs w:val="24"/>
        </w:rPr>
        <w:t>.</w:t>
      </w:r>
    </w:p>
    <w:p w:rsidR="006E5294" w:rsidRDefault="006E5294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6E5294" w:rsidRDefault="006E5294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5474B8" w:rsidRPr="00E60984" w:rsidRDefault="005474B8" w:rsidP="00AD698A">
      <w:pPr>
        <w:spacing w:line="240" w:lineRule="atLeast"/>
        <w:ind w:left="709"/>
        <w:jc w:val="righ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 xml:space="preserve">Таблица </w:t>
      </w:r>
      <w:r w:rsidR="003D571D">
        <w:rPr>
          <w:rFonts w:ascii="Meiryo UI" w:eastAsia="Meiryo UI" w:hAnsi="Meiryo UI" w:cs="Meiryo UI"/>
          <w:sz w:val="24"/>
          <w:szCs w:val="24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6"/>
        <w:gridCol w:w="7551"/>
        <w:gridCol w:w="1800"/>
      </w:tblGrid>
      <w:tr w:rsidR="005474B8" w:rsidRPr="00E60984" w:rsidTr="005474B8">
        <w:trPr>
          <w:trHeight w:hRule="exact" w:val="448"/>
        </w:trPr>
        <w:tc>
          <w:tcPr>
            <w:tcW w:w="646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№</w:t>
            </w:r>
          </w:p>
        </w:tc>
        <w:tc>
          <w:tcPr>
            <w:tcW w:w="7551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800" w:type="dxa"/>
            <w:vAlign w:val="center"/>
          </w:tcPr>
          <w:p w:rsidR="005474B8" w:rsidRPr="004B476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 w:rsidRPr="004B4764">
              <w:rPr>
                <w:rFonts w:ascii="Meiryo UI" w:eastAsia="Meiryo UI" w:hAnsi="Meiryo UI" w:cs="Meiryo UI"/>
                <w:b/>
                <w:sz w:val="20"/>
                <w:szCs w:val="20"/>
              </w:rPr>
              <w:t>Количество</w:t>
            </w:r>
          </w:p>
        </w:tc>
      </w:tr>
      <w:tr w:rsidR="005474B8" w:rsidRPr="00E60984" w:rsidTr="004252E1">
        <w:trPr>
          <w:trHeight w:val="708"/>
        </w:trPr>
        <w:tc>
          <w:tcPr>
            <w:tcW w:w="646" w:type="dxa"/>
            <w:vAlign w:val="center"/>
          </w:tcPr>
          <w:p w:rsidR="005474B8" w:rsidRPr="00E60984" w:rsidRDefault="005474B8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  <w:tc>
          <w:tcPr>
            <w:tcW w:w="7551" w:type="dxa"/>
            <w:vAlign w:val="center"/>
          </w:tcPr>
          <w:p w:rsidR="005474B8" w:rsidRPr="00E60984" w:rsidRDefault="00D75983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  <w:r w:rsidRPr="008D2757">
              <w:rPr>
                <w:rFonts w:ascii="Meiryo UI" w:eastAsia="Meiryo UI" w:hAnsi="Meiryo UI" w:cs="Meiryo UI"/>
                <w:sz w:val="24"/>
                <w:szCs w:val="24"/>
              </w:rPr>
              <w:t>бонентский модуль</w:t>
            </w: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Pr="008D2757">
              <w:rPr>
                <w:rFonts w:ascii="Meiryo UI" w:eastAsia="Meiryo UI" w:hAnsi="Meiryo UI" w:cs="Meiryo UI"/>
                <w:sz w:val="24"/>
                <w:szCs w:val="24"/>
              </w:rPr>
              <w:t>АМ</w:t>
            </w:r>
          </w:p>
        </w:tc>
        <w:tc>
          <w:tcPr>
            <w:tcW w:w="1800" w:type="dxa"/>
            <w:vAlign w:val="center"/>
          </w:tcPr>
          <w:p w:rsidR="005474B8" w:rsidRPr="00E60984" w:rsidRDefault="005474B8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F425A" w:rsidRPr="00E60984" w:rsidTr="004252E1">
        <w:trPr>
          <w:trHeight w:val="708"/>
        </w:trPr>
        <w:tc>
          <w:tcPr>
            <w:tcW w:w="646" w:type="dxa"/>
            <w:vAlign w:val="center"/>
          </w:tcPr>
          <w:p w:rsidR="00EF425A" w:rsidRPr="00E60984" w:rsidRDefault="00EF425A" w:rsidP="008D2757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2</w:t>
            </w:r>
          </w:p>
        </w:tc>
        <w:tc>
          <w:tcPr>
            <w:tcW w:w="7551" w:type="dxa"/>
            <w:vAlign w:val="center"/>
          </w:tcPr>
          <w:p w:rsidR="00EF425A" w:rsidRPr="00E60984" w:rsidRDefault="00EF425A" w:rsidP="00D75983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 xml:space="preserve">Паспорт на </w:t>
            </w:r>
            <w:r w:rsidR="00D75983">
              <w:rPr>
                <w:rFonts w:ascii="Meiryo UI" w:eastAsia="Meiryo UI" w:hAnsi="Meiryo UI" w:cs="Meiryo UI"/>
                <w:sz w:val="24"/>
                <w:szCs w:val="24"/>
              </w:rPr>
              <w:t>А</w:t>
            </w:r>
            <w:r w:rsidR="00D75983" w:rsidRPr="008D2757">
              <w:rPr>
                <w:rFonts w:ascii="Meiryo UI" w:eastAsia="Meiryo UI" w:hAnsi="Meiryo UI" w:cs="Meiryo UI"/>
                <w:sz w:val="24"/>
                <w:szCs w:val="24"/>
              </w:rPr>
              <w:t>бонентский модуль</w:t>
            </w:r>
            <w:r w:rsidR="00D75983">
              <w:rPr>
                <w:rFonts w:ascii="Meiryo UI" w:eastAsia="Meiryo UI" w:hAnsi="Meiryo UI" w:cs="Meiryo UI"/>
                <w:sz w:val="24"/>
                <w:szCs w:val="24"/>
              </w:rPr>
              <w:t xml:space="preserve"> </w:t>
            </w:r>
            <w:r w:rsidR="00D75983" w:rsidRPr="008D2757">
              <w:rPr>
                <w:rFonts w:ascii="Meiryo UI" w:eastAsia="Meiryo UI" w:hAnsi="Meiryo UI" w:cs="Meiryo UI"/>
                <w:sz w:val="24"/>
                <w:szCs w:val="24"/>
              </w:rPr>
              <w:t>АМ</w:t>
            </w:r>
          </w:p>
        </w:tc>
        <w:tc>
          <w:tcPr>
            <w:tcW w:w="1800" w:type="dxa"/>
            <w:vAlign w:val="center"/>
          </w:tcPr>
          <w:p w:rsidR="00EF425A" w:rsidRPr="00E60984" w:rsidRDefault="00EF425A" w:rsidP="008D2757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E60984">
              <w:rPr>
                <w:rFonts w:ascii="Meiryo UI" w:eastAsia="Meiryo UI" w:hAnsi="Meiryo UI" w:cs="Meiryo UI"/>
                <w:sz w:val="24"/>
                <w:szCs w:val="24"/>
              </w:rPr>
              <w:t>1</w:t>
            </w:r>
          </w:p>
        </w:tc>
      </w:tr>
      <w:tr w:rsidR="00EF425A" w:rsidRPr="00E60984" w:rsidTr="004252E1">
        <w:trPr>
          <w:trHeight w:val="708"/>
        </w:trPr>
        <w:tc>
          <w:tcPr>
            <w:tcW w:w="646" w:type="dxa"/>
            <w:vAlign w:val="center"/>
          </w:tcPr>
          <w:p w:rsidR="00EF425A" w:rsidRPr="00E60984" w:rsidRDefault="00EF425A" w:rsidP="0011346D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551" w:type="dxa"/>
            <w:vAlign w:val="center"/>
          </w:tcPr>
          <w:p w:rsidR="00EF425A" w:rsidRPr="00E60984" w:rsidRDefault="00EF425A" w:rsidP="0011346D">
            <w:pPr>
              <w:spacing w:line="24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F425A" w:rsidRPr="00E60984" w:rsidRDefault="00EF425A" w:rsidP="005474B8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E155FE" w:rsidRDefault="00716DCF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 </w:t>
      </w:r>
    </w:p>
    <w:p w:rsidR="0064164F" w:rsidRPr="002E2C15" w:rsidRDefault="00646B25" w:rsidP="00AD698A">
      <w:pPr>
        <w:spacing w:line="240" w:lineRule="atLeast"/>
        <w:ind w:firstLine="709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12</w:t>
      </w:r>
      <w:r w:rsidR="00451376" w:rsidRPr="002E2C15">
        <w:rPr>
          <w:rFonts w:ascii="Meiryo UI" w:eastAsia="Meiryo UI" w:hAnsi="Meiryo UI" w:cs="Meiryo UI"/>
          <w:b/>
          <w:sz w:val="24"/>
          <w:szCs w:val="24"/>
        </w:rPr>
        <w:t xml:space="preserve">. </w:t>
      </w:r>
      <w:r w:rsidR="00B837C8" w:rsidRPr="002E2C15">
        <w:rPr>
          <w:rFonts w:ascii="Meiryo UI" w:eastAsia="Meiryo UI" w:hAnsi="Meiryo UI" w:cs="Meiryo UI"/>
          <w:b/>
          <w:sz w:val="24"/>
          <w:szCs w:val="24"/>
        </w:rPr>
        <w:t>Транспортировка и хранение</w:t>
      </w:r>
    </w:p>
    <w:p w:rsidR="005F2284" w:rsidRPr="00E60984" w:rsidRDefault="0011346D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.1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Транспортировка устройств в упаковке предприятия - изготовителя может быть произведена всеми видами транспорта в контейнерах или ящиках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.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B648A2" w:rsidRPr="00E60984">
        <w:rPr>
          <w:rFonts w:ascii="Meiryo UI" w:eastAsia="Meiryo UI" w:hAnsi="Meiryo UI" w:cs="Meiryo UI"/>
          <w:sz w:val="24"/>
          <w:szCs w:val="24"/>
        </w:rPr>
        <w:t>П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ри транспортировании открытым транспортом ящики должны быть накрыты водонепроницаемым материалом.</w:t>
      </w:r>
    </w:p>
    <w:p w:rsidR="005F2284" w:rsidRPr="00E60984" w:rsidRDefault="0011346D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.2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Значения климатических и механических воздействий при транспортировании должны соответствовать ГОСТ 12997-84.</w:t>
      </w:r>
    </w:p>
    <w:p w:rsidR="005F2284" w:rsidRPr="00E60984" w:rsidRDefault="0011346D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4</w:t>
      </w:r>
      <w:r w:rsidR="00B837C8" w:rsidRPr="00E60984">
        <w:rPr>
          <w:rFonts w:ascii="Meiryo UI" w:eastAsia="Meiryo UI" w:hAnsi="Meiryo UI" w:cs="Meiryo UI"/>
          <w:sz w:val="24"/>
          <w:szCs w:val="24"/>
        </w:rPr>
        <w:t>.3</w:t>
      </w:r>
      <w:r w:rsidR="006329DD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Приборы в упакованном виде должны храниться в крытых складских помещениях, обеспечивающих защиту от влияния влаги, солнечной радиации, вредных испарений и плесени. Температурный режим хранения должен соответствовать условиям хранения 2 по ГОСТ 15150-69.</w:t>
      </w:r>
    </w:p>
    <w:p w:rsidR="00B837C8" w:rsidRPr="004B4764" w:rsidRDefault="00B837C8" w:rsidP="00EA5D42">
      <w:pPr>
        <w:spacing w:line="240" w:lineRule="atLeast"/>
        <w:rPr>
          <w:rFonts w:ascii="Meiryo UI" w:eastAsia="Meiryo UI" w:hAnsi="Meiryo UI" w:cs="Meiryo UI"/>
          <w:b/>
          <w:sz w:val="24"/>
          <w:szCs w:val="24"/>
        </w:rPr>
      </w:pPr>
    </w:p>
    <w:p w:rsidR="00451376" w:rsidRPr="004B4764" w:rsidRDefault="00646B25" w:rsidP="00AD698A">
      <w:pPr>
        <w:spacing w:line="240" w:lineRule="atLeast"/>
        <w:ind w:firstLine="709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13</w:t>
      </w:r>
      <w:r w:rsidR="00451376" w:rsidRPr="004B4764">
        <w:rPr>
          <w:rFonts w:ascii="Meiryo UI" w:eastAsia="Meiryo UI" w:hAnsi="Meiryo UI" w:cs="Meiryo UI"/>
          <w:b/>
          <w:sz w:val="24"/>
          <w:szCs w:val="24"/>
        </w:rPr>
        <w:t>. Гарантийные обязательства</w:t>
      </w:r>
    </w:p>
    <w:p w:rsidR="00526B32" w:rsidRPr="00E60984" w:rsidRDefault="005F2284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 обеспечивает гаран</w:t>
      </w:r>
      <w:r w:rsidR="00C34E6F" w:rsidRPr="00E60984">
        <w:rPr>
          <w:rFonts w:ascii="Meiryo UI" w:eastAsia="Meiryo UI" w:hAnsi="Meiryo UI" w:cs="Meiryo UI"/>
          <w:sz w:val="24"/>
          <w:szCs w:val="24"/>
        </w:rPr>
        <w:t>тийные обязательства в течение</w:t>
      </w:r>
      <w:r w:rsidR="004B4764">
        <w:rPr>
          <w:rFonts w:ascii="Meiryo UI" w:eastAsia="Meiryo UI" w:hAnsi="Meiryo UI" w:cs="Meiryo UI"/>
          <w:sz w:val="24"/>
          <w:szCs w:val="24"/>
        </w:rPr>
        <w:t xml:space="preserve"> 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4B4764">
        <w:rPr>
          <w:rFonts w:ascii="Meiryo UI" w:eastAsia="Meiryo UI" w:hAnsi="Meiryo UI" w:cs="Meiryo UI"/>
          <w:sz w:val="24"/>
          <w:szCs w:val="24"/>
        </w:rPr>
        <w:t>одного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года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со дня покупки изделий при их правильн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о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й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903424" w:rsidRPr="00E60984">
        <w:rPr>
          <w:rFonts w:ascii="Meiryo UI" w:eastAsia="Meiryo UI" w:hAnsi="Meiryo UI" w:cs="Meiryo UI"/>
          <w:sz w:val="24"/>
          <w:szCs w:val="24"/>
        </w:rPr>
        <w:t>эксплуатации</w:t>
      </w:r>
      <w:r w:rsidR="00325FFA" w:rsidRPr="00E60984">
        <w:rPr>
          <w:rFonts w:ascii="Meiryo UI" w:eastAsia="Meiryo UI" w:hAnsi="Meiryo UI" w:cs="Meiryo UI"/>
          <w:sz w:val="24"/>
          <w:szCs w:val="24"/>
        </w:rPr>
        <w:t xml:space="preserve">, 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подключении </w:t>
      </w:r>
      <w:r w:rsidR="00325FFA" w:rsidRPr="00E60984">
        <w:rPr>
          <w:rFonts w:ascii="Meiryo UI" w:eastAsia="Meiryo UI" w:hAnsi="Meiryo UI" w:cs="Meiryo UI"/>
          <w:sz w:val="24"/>
          <w:szCs w:val="24"/>
        </w:rPr>
        <w:t>и</w:t>
      </w:r>
      <w:r w:rsidR="0064164F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Pr="00E60984">
        <w:rPr>
          <w:rFonts w:ascii="Meiryo UI" w:eastAsia="Meiryo UI" w:hAnsi="Meiryo UI" w:cs="Meiryo UI"/>
          <w:sz w:val="24"/>
          <w:szCs w:val="24"/>
        </w:rPr>
        <w:t>сохранении гарантийных пломб.</w:t>
      </w:r>
    </w:p>
    <w:p w:rsidR="00F1177E" w:rsidRDefault="004252E1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Срок службы 7</w:t>
      </w:r>
      <w:r w:rsidR="00F1177E" w:rsidRPr="00E60984">
        <w:rPr>
          <w:rFonts w:ascii="Meiryo UI" w:eastAsia="Meiryo UI" w:hAnsi="Meiryo UI" w:cs="Meiryo UI"/>
          <w:sz w:val="24"/>
          <w:szCs w:val="24"/>
        </w:rPr>
        <w:t xml:space="preserve"> лет.</w:t>
      </w:r>
      <w:r w:rsidR="00C34E6F" w:rsidRPr="00E60984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716DCF" w:rsidRDefault="00AF2E31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Производитель оставляет за собой право вносить в изделия схемные и конструктивные изменения, не приводящие к ухудшению параметров устройств.</w:t>
      </w:r>
    </w:p>
    <w:p w:rsidR="006E5294" w:rsidRDefault="006E5294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6E5294" w:rsidRDefault="006E5294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D75983" w:rsidRPr="00E60984" w:rsidRDefault="00D75983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</w:p>
    <w:p w:rsidR="00537912" w:rsidRPr="004B4764" w:rsidRDefault="00646B25" w:rsidP="00AD698A">
      <w:pPr>
        <w:spacing w:line="240" w:lineRule="atLeast"/>
        <w:ind w:firstLine="709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>14</w:t>
      </w:r>
      <w:r w:rsidR="00537912" w:rsidRPr="004B4764">
        <w:rPr>
          <w:rFonts w:ascii="Meiryo UI" w:eastAsia="Meiryo UI" w:hAnsi="Meiryo UI" w:cs="Meiryo UI"/>
          <w:b/>
          <w:sz w:val="24"/>
          <w:szCs w:val="24"/>
        </w:rPr>
        <w:t>. Свидетельство о приемке</w:t>
      </w:r>
    </w:p>
    <w:p w:rsidR="00537912" w:rsidRPr="00E60984" w:rsidRDefault="00D75983" w:rsidP="00AD698A">
      <w:pPr>
        <w:spacing w:line="240" w:lineRule="atLeast"/>
        <w:ind w:firstLine="709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А</w:t>
      </w:r>
      <w:r w:rsidRPr="008D2757">
        <w:rPr>
          <w:rFonts w:ascii="Meiryo UI" w:eastAsia="Meiryo UI" w:hAnsi="Meiryo UI" w:cs="Meiryo UI"/>
          <w:sz w:val="24"/>
          <w:szCs w:val="24"/>
        </w:rPr>
        <w:t>бонентский модуль</w:t>
      </w:r>
      <w:r>
        <w:rPr>
          <w:rFonts w:ascii="Meiryo UI" w:eastAsia="Meiryo UI" w:hAnsi="Meiryo UI" w:cs="Meiryo UI"/>
          <w:sz w:val="24"/>
          <w:szCs w:val="24"/>
        </w:rPr>
        <w:t xml:space="preserve"> </w:t>
      </w:r>
      <w:r w:rsidRPr="008D2757">
        <w:rPr>
          <w:rFonts w:ascii="Meiryo UI" w:eastAsia="Meiryo UI" w:hAnsi="Meiryo UI" w:cs="Meiryo UI"/>
          <w:sz w:val="24"/>
          <w:szCs w:val="24"/>
        </w:rPr>
        <w:t>АМ</w:t>
      </w:r>
      <w:r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 xml:space="preserve">соответствует требованиям технических условий </w:t>
      </w:r>
      <w:r w:rsidR="00E25124" w:rsidRPr="00E60984">
        <w:rPr>
          <w:rFonts w:ascii="Meiryo UI" w:eastAsia="Meiryo UI" w:hAnsi="Meiryo UI" w:cs="Meiryo UI"/>
          <w:sz w:val="24"/>
          <w:szCs w:val="24"/>
        </w:rPr>
        <w:t xml:space="preserve">ТУ </w:t>
      </w:r>
      <w:r w:rsidR="00395540" w:rsidRPr="00E60984">
        <w:rPr>
          <w:rFonts w:ascii="Meiryo UI" w:eastAsia="Meiryo UI" w:hAnsi="Meiryo UI" w:cs="Meiryo UI"/>
          <w:sz w:val="24"/>
          <w:szCs w:val="24"/>
        </w:rPr>
        <w:t>4371-00</w:t>
      </w:r>
      <w:r w:rsidR="00395540">
        <w:rPr>
          <w:rFonts w:ascii="Meiryo UI" w:eastAsia="Meiryo UI" w:hAnsi="Meiryo UI" w:cs="Meiryo UI"/>
          <w:sz w:val="24"/>
          <w:szCs w:val="24"/>
        </w:rPr>
        <w:t>1</w:t>
      </w:r>
      <w:r w:rsidR="00395540" w:rsidRPr="00E60984">
        <w:rPr>
          <w:rFonts w:ascii="Meiryo UI" w:eastAsia="Meiryo UI" w:hAnsi="Meiryo UI" w:cs="Meiryo UI"/>
          <w:sz w:val="24"/>
          <w:szCs w:val="24"/>
        </w:rPr>
        <w:t>-</w:t>
      </w:r>
      <w:r w:rsidR="00395540">
        <w:rPr>
          <w:rFonts w:ascii="Meiryo UI" w:eastAsia="Meiryo UI" w:hAnsi="Meiryo UI" w:cs="Meiryo UI"/>
          <w:sz w:val="24"/>
          <w:szCs w:val="24"/>
        </w:rPr>
        <w:t>26480351</w:t>
      </w:r>
      <w:r w:rsidR="00395540" w:rsidRPr="00E60984">
        <w:rPr>
          <w:rFonts w:ascii="Meiryo UI" w:eastAsia="Meiryo UI" w:hAnsi="Meiryo UI" w:cs="Meiryo UI"/>
          <w:sz w:val="24"/>
          <w:szCs w:val="24"/>
        </w:rPr>
        <w:t>-1</w:t>
      </w:r>
      <w:r w:rsidR="00395540">
        <w:rPr>
          <w:rFonts w:ascii="Meiryo UI" w:eastAsia="Meiryo UI" w:hAnsi="Meiryo UI" w:cs="Meiryo UI"/>
          <w:sz w:val="24"/>
          <w:szCs w:val="24"/>
        </w:rPr>
        <w:t>5</w:t>
      </w:r>
      <w:r w:rsidR="00395540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537912" w:rsidRPr="00E60984">
        <w:rPr>
          <w:rFonts w:ascii="Meiryo UI" w:eastAsia="Meiryo UI" w:hAnsi="Meiryo UI" w:cs="Meiryo UI"/>
          <w:sz w:val="24"/>
          <w:szCs w:val="24"/>
        </w:rPr>
        <w:t>и признан годн</w:t>
      </w:r>
      <w:r w:rsidR="002A22A9">
        <w:rPr>
          <w:rFonts w:ascii="Meiryo UI" w:eastAsia="Meiryo UI" w:hAnsi="Meiryo UI" w:cs="Meiryo UI"/>
          <w:sz w:val="24"/>
          <w:szCs w:val="24"/>
        </w:rPr>
        <w:t>ым</w:t>
      </w:r>
      <w:r w:rsidR="00537912" w:rsidRPr="00E60984">
        <w:rPr>
          <w:rFonts w:ascii="Meiryo UI" w:eastAsia="Meiryo UI" w:hAnsi="Meiryo UI" w:cs="Meiryo UI"/>
          <w:sz w:val="24"/>
          <w:szCs w:val="24"/>
        </w:rPr>
        <w:t xml:space="preserve"> для эксплуатации.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F96D41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Серийный номер</w:t>
      </w:r>
      <w:r w:rsidR="00F96D41" w:rsidRPr="00E60984">
        <w:rPr>
          <w:rFonts w:ascii="Meiryo UI" w:eastAsia="Meiryo UI" w:hAnsi="Meiryo UI" w:cs="Meiryo UI"/>
          <w:sz w:val="24"/>
          <w:szCs w:val="24"/>
        </w:rPr>
        <w:t xml:space="preserve"> </w:t>
      </w:r>
      <w:r w:rsidR="004252E1">
        <w:rPr>
          <w:rFonts w:ascii="Meiryo UI" w:eastAsia="Meiryo UI" w:hAnsi="Meiryo UI" w:cs="Meiryo UI"/>
          <w:sz w:val="24"/>
          <w:szCs w:val="24"/>
        </w:rPr>
        <w:t>«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4252E1">
        <w:rPr>
          <w:rFonts w:ascii="Meiryo UI" w:eastAsia="Meiryo UI" w:hAnsi="Meiryo UI" w:cs="Meiryo UI"/>
          <w:sz w:val="24"/>
          <w:szCs w:val="24"/>
        </w:rPr>
        <w:t>»</w:t>
      </w:r>
      <w:r w:rsidR="00646B25">
        <w:rPr>
          <w:rFonts w:ascii="Meiryo UI" w:eastAsia="Meiryo UI" w:hAnsi="Meiryo UI" w:cs="Meiryo UI"/>
          <w:sz w:val="24"/>
          <w:szCs w:val="24"/>
        </w:rPr>
        <w:t xml:space="preserve">   </w:t>
      </w:r>
      <w:r w:rsidR="00F96D41"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Дата выпуска</w:t>
      </w:r>
      <w:r w:rsidR="00646B25">
        <w:rPr>
          <w:rFonts w:ascii="Meiryo UI" w:eastAsia="Meiryo UI" w:hAnsi="Meiryo UI" w:cs="Meiryo UI"/>
          <w:sz w:val="24"/>
          <w:szCs w:val="24"/>
        </w:rPr>
        <w:t xml:space="preserve">   </w:t>
      </w:r>
      <w:r w:rsidR="00206724" w:rsidRPr="00E60984">
        <w:rPr>
          <w:rFonts w:ascii="Meiryo UI" w:eastAsia="Meiryo UI" w:hAnsi="Meiryo UI" w:cs="Meiryo UI"/>
          <w:sz w:val="24"/>
          <w:szCs w:val="24"/>
        </w:rPr>
        <w:t xml:space="preserve">  </w:t>
      </w:r>
      <w:r w:rsidR="004252E1">
        <w:rPr>
          <w:rFonts w:ascii="Meiryo UI" w:eastAsia="Meiryo UI" w:hAnsi="Meiryo UI" w:cs="Meiryo UI"/>
          <w:sz w:val="24"/>
          <w:szCs w:val="24"/>
        </w:rPr>
        <w:t>«</w:t>
      </w:r>
      <w:r w:rsidR="00D75983">
        <w:rPr>
          <w:rFonts w:ascii="Meiryo UI" w:eastAsia="Meiryo UI" w:hAnsi="Meiryo UI" w:cs="Meiryo UI"/>
          <w:sz w:val="24"/>
          <w:szCs w:val="24"/>
        </w:rPr>
        <w:t>АМ</w:t>
      </w:r>
      <w:r w:rsidR="004252E1">
        <w:rPr>
          <w:rFonts w:ascii="Meiryo UI" w:eastAsia="Meiryo UI" w:hAnsi="Meiryo UI" w:cs="Meiryo UI"/>
          <w:sz w:val="24"/>
          <w:szCs w:val="24"/>
        </w:rPr>
        <w:t>»</w:t>
      </w:r>
      <w:r w:rsidR="00646B25">
        <w:rPr>
          <w:rFonts w:ascii="Meiryo UI" w:eastAsia="Meiryo UI" w:hAnsi="Meiryo UI" w:cs="Meiryo UI"/>
          <w:sz w:val="24"/>
          <w:szCs w:val="24"/>
        </w:rPr>
        <w:t xml:space="preserve">    </w:t>
      </w:r>
      <w:r w:rsidRPr="00E60984">
        <w:rPr>
          <w:rFonts w:ascii="Meiryo UI" w:eastAsia="Meiryo UI" w:hAnsi="Meiryo UI" w:cs="Meiryo UI"/>
          <w:sz w:val="24"/>
          <w:szCs w:val="24"/>
        </w:rPr>
        <w:t>____________________</w:t>
      </w:r>
    </w:p>
    <w:p w:rsidR="00206724" w:rsidRPr="00E60984" w:rsidRDefault="0020672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Отметка ОТК                                                                              М.П.</w:t>
      </w:r>
    </w:p>
    <w:p w:rsidR="00F0336A" w:rsidRPr="00E60984" w:rsidRDefault="00F0336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5F2284" w:rsidRPr="00E60984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Поставщик.</w:t>
      </w:r>
    </w:p>
    <w:p w:rsidR="005F2284" w:rsidRPr="00E60984" w:rsidRDefault="00DE5D0B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sz w:val="24"/>
          <w:szCs w:val="24"/>
        </w:rPr>
        <w:t>ОО</w:t>
      </w:r>
      <w:r w:rsidR="005F2284" w:rsidRPr="00E60984">
        <w:rPr>
          <w:rFonts w:ascii="Meiryo UI" w:eastAsia="Meiryo UI" w:hAnsi="Meiryo UI" w:cs="Meiryo UI"/>
          <w:sz w:val="24"/>
          <w:szCs w:val="24"/>
        </w:rPr>
        <w:t>О «СПЕЦВИДЕОПРОЕКТ»  111024, г. Москва, ул. Авиамоторная, д.8а, «Научный центр»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E60984">
        <w:rPr>
          <w:rFonts w:ascii="Meiryo UI" w:eastAsia="Meiryo UI" w:hAnsi="Meiryo UI" w:cs="Meiryo UI"/>
          <w:sz w:val="24"/>
          <w:szCs w:val="24"/>
        </w:rPr>
        <w:t>т</w:t>
      </w:r>
      <w:r w:rsidR="00A12C17" w:rsidRPr="007831C5">
        <w:rPr>
          <w:rFonts w:ascii="Meiryo UI" w:eastAsia="Meiryo UI" w:hAnsi="Meiryo UI" w:cs="Meiryo UI"/>
          <w:sz w:val="24"/>
          <w:szCs w:val="24"/>
          <w:lang w:val="en-US"/>
        </w:rPr>
        <w:t>. (495) 633-44-44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>, 362-54</w:t>
      </w:r>
      <w:r w:rsidR="0016419D" w:rsidRPr="007831C5">
        <w:rPr>
          <w:rFonts w:ascii="Meiryo UI" w:eastAsia="Meiryo UI" w:hAnsi="Meiryo UI" w:cs="Meiryo UI"/>
          <w:sz w:val="24"/>
          <w:szCs w:val="24"/>
          <w:lang w:val="en-US"/>
        </w:rPr>
        <w:t>-</w:t>
      </w: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85. </w:t>
      </w:r>
    </w:p>
    <w:p w:rsidR="00206724" w:rsidRPr="007831C5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  <w:lang w:val="en-US"/>
        </w:rPr>
      </w:pPr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E-mail: </w:t>
      </w:r>
      <w:hyperlink r:id="rId20" w:history="1">
        <w:r w:rsidRPr="007831C5">
          <w:rPr>
            <w:rStyle w:val="a5"/>
            <w:rFonts w:ascii="Meiryo UI" w:eastAsia="Meiryo UI" w:hAnsi="Meiryo UI" w:cs="Meiryo UI"/>
            <w:sz w:val="24"/>
            <w:szCs w:val="24"/>
            <w:lang w:val="en-US"/>
          </w:rPr>
          <w:t>audio@svp.ru</w:t>
        </w:r>
      </w:hyperlink>
      <w:r w:rsidRPr="007831C5">
        <w:rPr>
          <w:rFonts w:ascii="Meiryo UI" w:eastAsia="Meiryo UI" w:hAnsi="Meiryo UI" w:cs="Meiryo UI"/>
          <w:sz w:val="24"/>
          <w:szCs w:val="24"/>
          <w:lang w:val="en-US"/>
        </w:rPr>
        <w:t xml:space="preserve"> </w:t>
      </w:r>
    </w:p>
    <w:p w:rsidR="005F2284" w:rsidRPr="00E60984" w:rsidRDefault="00D473A1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hyperlink r:id="rId21" w:history="1">
        <w:r w:rsidR="00C5735F" w:rsidRPr="00E60984">
          <w:rPr>
            <w:rStyle w:val="a5"/>
            <w:rFonts w:ascii="Meiryo UI" w:eastAsia="Meiryo UI" w:hAnsi="Meiryo UI" w:cs="Meiryo UI"/>
            <w:sz w:val="24"/>
            <w:szCs w:val="24"/>
          </w:rPr>
          <w:t>http://www.rechor.ru</w:t>
        </w:r>
      </w:hyperlink>
    </w:p>
    <w:p w:rsidR="00F5362A" w:rsidRDefault="00F5362A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</w:p>
    <w:p w:rsidR="0008242E" w:rsidRDefault="005F2284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</w:pPr>
      <w:r w:rsidRPr="00E60984">
        <w:rPr>
          <w:rFonts w:ascii="Meiryo UI" w:eastAsia="Meiryo UI" w:hAnsi="Meiryo UI" w:cs="Meiryo UI"/>
          <w:sz w:val="24"/>
          <w:szCs w:val="24"/>
        </w:rPr>
        <w:t>Отдел продаж                                                                Дат</w:t>
      </w:r>
      <w:r w:rsidR="00716DCF">
        <w:rPr>
          <w:rFonts w:ascii="Meiryo UI" w:eastAsia="Meiryo UI" w:hAnsi="Meiryo UI" w:cs="Meiryo UI"/>
          <w:sz w:val="24"/>
          <w:szCs w:val="24"/>
        </w:rPr>
        <w:t>а</w:t>
      </w:r>
    </w:p>
    <w:p w:rsidR="00EC5B1D" w:rsidRPr="00E60984" w:rsidRDefault="00EC5B1D" w:rsidP="00EA5D42">
      <w:pPr>
        <w:spacing w:line="240" w:lineRule="atLeast"/>
        <w:rPr>
          <w:rFonts w:ascii="Meiryo UI" w:eastAsia="Meiryo UI" w:hAnsi="Meiryo UI" w:cs="Meiryo UI"/>
          <w:sz w:val="24"/>
          <w:szCs w:val="24"/>
        </w:rPr>
        <w:sectPr w:rsidR="00EC5B1D" w:rsidRPr="00E60984" w:rsidSect="004C327D">
          <w:footerReference w:type="default" r:id="rId22"/>
          <w:pgSz w:w="11906" w:h="16838"/>
          <w:pgMar w:top="719" w:right="707" w:bottom="719" w:left="1418" w:header="709" w:footer="709" w:gutter="0"/>
          <w:cols w:space="708"/>
          <w:titlePg/>
          <w:docGrid w:linePitch="360"/>
        </w:sectPr>
      </w:pPr>
    </w:p>
    <w:p w:rsidR="00CC7211" w:rsidRPr="00EE2E16" w:rsidRDefault="00CC7211" w:rsidP="0007447E">
      <w:pPr>
        <w:spacing w:line="240" w:lineRule="atLeast"/>
        <w:rPr>
          <w:rFonts w:ascii="Meiryo UI" w:eastAsia="Meiryo UI" w:hAnsi="Meiryo UI" w:cs="Meiryo UI"/>
          <w:noProof/>
          <w:sz w:val="24"/>
          <w:szCs w:val="24"/>
          <w:lang w:eastAsia="ru-RU"/>
        </w:rPr>
      </w:pPr>
    </w:p>
    <w:sectPr w:rsidR="00CC7211" w:rsidRPr="00EE2E16" w:rsidSect="004C327D">
      <w:footerReference w:type="default" r:id="rId23"/>
      <w:pgSz w:w="16838" w:h="11906" w:orient="landscape"/>
      <w:pgMar w:top="1078" w:right="448" w:bottom="850" w:left="5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3A1" w:rsidRDefault="00D473A1" w:rsidP="000D78F2">
      <w:pPr>
        <w:spacing w:after="0" w:line="240" w:lineRule="auto"/>
      </w:pPr>
      <w:r>
        <w:separator/>
      </w:r>
    </w:p>
  </w:endnote>
  <w:endnote w:type="continuationSeparator" w:id="0">
    <w:p w:rsidR="00D473A1" w:rsidRDefault="00D473A1" w:rsidP="000D7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05657"/>
      <w:docPartObj>
        <w:docPartGallery w:val="Page Numbers (Bottom of Page)"/>
        <w:docPartUnique/>
      </w:docPartObj>
    </w:sdtPr>
    <w:sdtEndPr/>
    <w:sdtContent>
      <w:p w:rsidR="00934E4B" w:rsidRDefault="00934E4B">
        <w:pPr>
          <w:pStyle w:val="aa"/>
          <w:jc w:val="center"/>
        </w:pPr>
        <w:r>
          <w:rPr>
            <w:noProof/>
            <w:lang w:eastAsia="ru-RU"/>
          </w:rPr>
          <mc:AlternateContent>
            <mc:Choice Requires="wps">
              <w:drawing>
                <wp:inline distT="0" distB="0" distL="0" distR="0" wp14:anchorId="2EC2104F" wp14:editId="65F8839C">
                  <wp:extent cx="5943600" cy="45085"/>
                  <wp:effectExtent l="9525" t="9525" r="0" b="2540"/>
                  <wp:docPr id="2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20141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934E4B" w:rsidRDefault="00934E4B">
        <w:pPr>
          <w:pStyle w:val="a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C011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34E4B" w:rsidRDefault="00934E4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E4B" w:rsidRPr="00800662" w:rsidRDefault="00934E4B" w:rsidP="008006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3A1" w:rsidRDefault="00D473A1" w:rsidP="000D78F2">
      <w:pPr>
        <w:spacing w:after="0" w:line="240" w:lineRule="auto"/>
      </w:pPr>
      <w:r>
        <w:separator/>
      </w:r>
    </w:p>
  </w:footnote>
  <w:footnote w:type="continuationSeparator" w:id="0">
    <w:p w:rsidR="00D473A1" w:rsidRDefault="00D473A1" w:rsidP="000D7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30D6"/>
    <w:multiLevelType w:val="multilevel"/>
    <w:tmpl w:val="85BE46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1">
    <w:nsid w:val="04FB3129"/>
    <w:multiLevelType w:val="hybridMultilevel"/>
    <w:tmpl w:val="14A45BB2"/>
    <w:lvl w:ilvl="0" w:tplc="615C6474">
      <w:start w:val="5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6C27BCB"/>
    <w:multiLevelType w:val="hybridMultilevel"/>
    <w:tmpl w:val="DF704C00"/>
    <w:lvl w:ilvl="0" w:tplc="60F27C16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">
    <w:nsid w:val="086A7CC7"/>
    <w:multiLevelType w:val="hybridMultilevel"/>
    <w:tmpl w:val="81F40386"/>
    <w:lvl w:ilvl="0" w:tplc="9552F740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C26CE"/>
    <w:multiLevelType w:val="hybridMultilevel"/>
    <w:tmpl w:val="6BAE911A"/>
    <w:lvl w:ilvl="0" w:tplc="D72C3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47020C"/>
    <w:multiLevelType w:val="hybridMultilevel"/>
    <w:tmpl w:val="83548FD8"/>
    <w:lvl w:ilvl="0" w:tplc="EC9EFE1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852B35"/>
    <w:multiLevelType w:val="hybridMultilevel"/>
    <w:tmpl w:val="EF0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E59"/>
    <w:multiLevelType w:val="hybridMultilevel"/>
    <w:tmpl w:val="CECAB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45C96"/>
    <w:multiLevelType w:val="hybridMultilevel"/>
    <w:tmpl w:val="B626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F32E17"/>
    <w:multiLevelType w:val="hybridMultilevel"/>
    <w:tmpl w:val="3F4007C6"/>
    <w:lvl w:ilvl="0" w:tplc="A64897F0">
      <w:start w:val="7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>
    <w:nsid w:val="17583FB4"/>
    <w:multiLevelType w:val="multilevel"/>
    <w:tmpl w:val="886623E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>
    <w:nsid w:val="1FEB3618"/>
    <w:multiLevelType w:val="hybridMultilevel"/>
    <w:tmpl w:val="18583FAC"/>
    <w:lvl w:ilvl="0" w:tplc="427614EC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D5680"/>
    <w:multiLevelType w:val="hybridMultilevel"/>
    <w:tmpl w:val="DF704C00"/>
    <w:lvl w:ilvl="0" w:tplc="60F27C16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3">
    <w:nsid w:val="26FB1DEB"/>
    <w:multiLevelType w:val="multilevel"/>
    <w:tmpl w:val="03C60FDE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>
    <w:nsid w:val="27273DD9"/>
    <w:multiLevelType w:val="hybridMultilevel"/>
    <w:tmpl w:val="F2B4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60908"/>
    <w:multiLevelType w:val="hybridMultilevel"/>
    <w:tmpl w:val="44945930"/>
    <w:lvl w:ilvl="0" w:tplc="DBD4D35E">
      <w:start w:val="2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9A7E89"/>
    <w:multiLevelType w:val="multilevel"/>
    <w:tmpl w:val="37807472"/>
    <w:lvl w:ilvl="0">
      <w:start w:val="10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520"/>
      </w:pPr>
      <w:rPr>
        <w:rFonts w:hint="default"/>
      </w:rPr>
    </w:lvl>
  </w:abstractNum>
  <w:abstractNum w:abstractNumId="17">
    <w:nsid w:val="2E121239"/>
    <w:multiLevelType w:val="hybridMultilevel"/>
    <w:tmpl w:val="35C89EA8"/>
    <w:lvl w:ilvl="0" w:tplc="AE8E2072">
      <w:start w:val="1"/>
      <w:numFmt w:val="upperRoman"/>
      <w:lvlText w:val="%1."/>
      <w:lvlJc w:val="left"/>
      <w:pPr>
        <w:ind w:left="425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1" w:hanging="360"/>
      </w:pPr>
    </w:lvl>
    <w:lvl w:ilvl="2" w:tplc="0419001B" w:tentative="1">
      <w:start w:val="1"/>
      <w:numFmt w:val="lowerRoman"/>
      <w:lvlText w:val="%3."/>
      <w:lvlJc w:val="right"/>
      <w:pPr>
        <w:ind w:left="4971" w:hanging="180"/>
      </w:pPr>
    </w:lvl>
    <w:lvl w:ilvl="3" w:tplc="0419000F" w:tentative="1">
      <w:start w:val="1"/>
      <w:numFmt w:val="decimal"/>
      <w:lvlText w:val="%4."/>
      <w:lvlJc w:val="left"/>
      <w:pPr>
        <w:ind w:left="5691" w:hanging="360"/>
      </w:pPr>
    </w:lvl>
    <w:lvl w:ilvl="4" w:tplc="04190019" w:tentative="1">
      <w:start w:val="1"/>
      <w:numFmt w:val="lowerLetter"/>
      <w:lvlText w:val="%5."/>
      <w:lvlJc w:val="left"/>
      <w:pPr>
        <w:ind w:left="6411" w:hanging="360"/>
      </w:pPr>
    </w:lvl>
    <w:lvl w:ilvl="5" w:tplc="0419001B" w:tentative="1">
      <w:start w:val="1"/>
      <w:numFmt w:val="lowerRoman"/>
      <w:lvlText w:val="%6."/>
      <w:lvlJc w:val="right"/>
      <w:pPr>
        <w:ind w:left="7131" w:hanging="180"/>
      </w:pPr>
    </w:lvl>
    <w:lvl w:ilvl="6" w:tplc="0419000F" w:tentative="1">
      <w:start w:val="1"/>
      <w:numFmt w:val="decimal"/>
      <w:lvlText w:val="%7."/>
      <w:lvlJc w:val="left"/>
      <w:pPr>
        <w:ind w:left="7851" w:hanging="360"/>
      </w:pPr>
    </w:lvl>
    <w:lvl w:ilvl="7" w:tplc="04190019" w:tentative="1">
      <w:start w:val="1"/>
      <w:numFmt w:val="lowerLetter"/>
      <w:lvlText w:val="%8."/>
      <w:lvlJc w:val="left"/>
      <w:pPr>
        <w:ind w:left="8571" w:hanging="360"/>
      </w:pPr>
    </w:lvl>
    <w:lvl w:ilvl="8" w:tplc="0419001B" w:tentative="1">
      <w:start w:val="1"/>
      <w:numFmt w:val="lowerRoman"/>
      <w:lvlText w:val="%9."/>
      <w:lvlJc w:val="right"/>
      <w:pPr>
        <w:ind w:left="9291" w:hanging="180"/>
      </w:pPr>
    </w:lvl>
  </w:abstractNum>
  <w:abstractNum w:abstractNumId="18">
    <w:nsid w:val="2FE63D78"/>
    <w:multiLevelType w:val="hybridMultilevel"/>
    <w:tmpl w:val="ED42C4B6"/>
    <w:lvl w:ilvl="0" w:tplc="FB22E7E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9687C"/>
    <w:multiLevelType w:val="multilevel"/>
    <w:tmpl w:val="61045A3E"/>
    <w:lvl w:ilvl="0">
      <w:start w:val="1"/>
      <w:numFmt w:val="upperRoman"/>
      <w:lvlText w:val="%1."/>
      <w:lvlJc w:val="left"/>
      <w:pPr>
        <w:ind w:left="3171" w:hanging="72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3171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91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1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1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1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71" w:hanging="2520"/>
      </w:pPr>
      <w:rPr>
        <w:rFonts w:hint="default"/>
      </w:rPr>
    </w:lvl>
  </w:abstractNum>
  <w:abstractNum w:abstractNumId="20">
    <w:nsid w:val="386E107A"/>
    <w:multiLevelType w:val="hybridMultilevel"/>
    <w:tmpl w:val="47C018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A417F9"/>
    <w:multiLevelType w:val="hybridMultilevel"/>
    <w:tmpl w:val="92EA87D8"/>
    <w:lvl w:ilvl="0" w:tplc="49CECF5C">
      <w:start w:val="3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0B342AD"/>
    <w:multiLevelType w:val="hybridMultilevel"/>
    <w:tmpl w:val="EAEAC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BA5C37"/>
    <w:multiLevelType w:val="hybridMultilevel"/>
    <w:tmpl w:val="A9AE077A"/>
    <w:lvl w:ilvl="0" w:tplc="DF1CB48A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555E78"/>
    <w:multiLevelType w:val="hybridMultilevel"/>
    <w:tmpl w:val="B2064706"/>
    <w:lvl w:ilvl="0" w:tplc="F4C4CD26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A00138A"/>
    <w:multiLevelType w:val="multilevel"/>
    <w:tmpl w:val="8F04FE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6">
    <w:nsid w:val="4AA968F3"/>
    <w:multiLevelType w:val="hybridMultilevel"/>
    <w:tmpl w:val="39CA705A"/>
    <w:lvl w:ilvl="0" w:tplc="BCB0462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F34371"/>
    <w:multiLevelType w:val="multilevel"/>
    <w:tmpl w:val="196CC7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8">
    <w:nsid w:val="515C717F"/>
    <w:multiLevelType w:val="hybridMultilevel"/>
    <w:tmpl w:val="41C8F372"/>
    <w:lvl w:ilvl="0" w:tplc="FB88487A">
      <w:start w:val="1"/>
      <w:numFmt w:val="decimal"/>
      <w:lvlText w:val="%1."/>
      <w:lvlJc w:val="left"/>
      <w:pPr>
        <w:ind w:left="720" w:hanging="360"/>
      </w:pPr>
      <w:rPr>
        <w:rFonts w:ascii="Meiryo UI" w:eastAsia="Meiryo UI" w:hAnsi="Meiryo UI" w:cs="Meiryo U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201BD"/>
    <w:multiLevelType w:val="hybridMultilevel"/>
    <w:tmpl w:val="F04E9F7A"/>
    <w:lvl w:ilvl="0" w:tplc="59BE576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564E3354"/>
    <w:multiLevelType w:val="hybridMultilevel"/>
    <w:tmpl w:val="380A5058"/>
    <w:lvl w:ilvl="0" w:tplc="26BC4096">
      <w:start w:val="12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14C7837"/>
    <w:multiLevelType w:val="hybridMultilevel"/>
    <w:tmpl w:val="AA42385E"/>
    <w:lvl w:ilvl="0" w:tplc="9816F23C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</w:lvl>
    <w:lvl w:ilvl="3" w:tplc="0419000F" w:tentative="1">
      <w:start w:val="1"/>
      <w:numFmt w:val="decimal"/>
      <w:lvlText w:val="%4."/>
      <w:lvlJc w:val="left"/>
      <w:pPr>
        <w:ind w:left="2916" w:hanging="360"/>
      </w:p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</w:lvl>
    <w:lvl w:ilvl="6" w:tplc="0419000F" w:tentative="1">
      <w:start w:val="1"/>
      <w:numFmt w:val="decimal"/>
      <w:lvlText w:val="%7."/>
      <w:lvlJc w:val="left"/>
      <w:pPr>
        <w:ind w:left="5076" w:hanging="360"/>
      </w:p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2">
    <w:nsid w:val="626340F6"/>
    <w:multiLevelType w:val="hybridMultilevel"/>
    <w:tmpl w:val="F3CC7BBA"/>
    <w:lvl w:ilvl="0" w:tplc="016AA71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63795EB5"/>
    <w:multiLevelType w:val="multilevel"/>
    <w:tmpl w:val="B0787BD6"/>
    <w:lvl w:ilvl="0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4">
    <w:nsid w:val="63DD5EF3"/>
    <w:multiLevelType w:val="hybridMultilevel"/>
    <w:tmpl w:val="DF704C00"/>
    <w:lvl w:ilvl="0" w:tplc="60F27C16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5">
    <w:nsid w:val="63E759F8"/>
    <w:multiLevelType w:val="hybridMultilevel"/>
    <w:tmpl w:val="FFC6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BF5DD5"/>
    <w:multiLevelType w:val="hybridMultilevel"/>
    <w:tmpl w:val="1C901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85729C"/>
    <w:multiLevelType w:val="multilevel"/>
    <w:tmpl w:val="B0787BD6"/>
    <w:lvl w:ilvl="0">
      <w:start w:val="4"/>
      <w:numFmt w:val="decimal"/>
      <w:lvlText w:val="%1."/>
      <w:lvlJc w:val="left"/>
      <w:pPr>
        <w:ind w:left="111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40" w:hanging="2520"/>
      </w:pPr>
      <w:rPr>
        <w:rFonts w:hint="default"/>
      </w:rPr>
    </w:lvl>
  </w:abstractNum>
  <w:abstractNum w:abstractNumId="38">
    <w:nsid w:val="72C07CC7"/>
    <w:multiLevelType w:val="hybridMultilevel"/>
    <w:tmpl w:val="DF704C00"/>
    <w:lvl w:ilvl="0" w:tplc="60F27C16">
      <w:start w:val="1"/>
      <w:numFmt w:val="decimal"/>
      <w:lvlText w:val="%1."/>
      <w:lvlJc w:val="left"/>
      <w:pPr>
        <w:ind w:left="14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39">
    <w:nsid w:val="7C406E7B"/>
    <w:multiLevelType w:val="hybridMultilevel"/>
    <w:tmpl w:val="CBF2AA82"/>
    <w:lvl w:ilvl="0" w:tplc="9896210A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13229"/>
    <w:multiLevelType w:val="multilevel"/>
    <w:tmpl w:val="90E87B24"/>
    <w:lvl w:ilvl="0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874"/>
        </w:tabs>
        <w:ind w:left="874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4"/>
        </w:tabs>
        <w:ind w:left="744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756"/>
        </w:tabs>
        <w:ind w:left="3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16"/>
        </w:tabs>
        <w:ind w:left="41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476"/>
        </w:tabs>
        <w:ind w:left="44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836"/>
        </w:tabs>
        <w:ind w:left="4836" w:hanging="2160"/>
      </w:pPr>
      <w:rPr>
        <w:rFonts w:hint="default"/>
      </w:rPr>
    </w:lvl>
  </w:abstractNum>
  <w:num w:numId="1">
    <w:abstractNumId w:val="36"/>
  </w:num>
  <w:num w:numId="2">
    <w:abstractNumId w:val="31"/>
  </w:num>
  <w:num w:numId="3">
    <w:abstractNumId w:val="1"/>
  </w:num>
  <w:num w:numId="4">
    <w:abstractNumId w:val="9"/>
  </w:num>
  <w:num w:numId="5">
    <w:abstractNumId w:val="28"/>
  </w:num>
  <w:num w:numId="6">
    <w:abstractNumId w:val="8"/>
  </w:num>
  <w:num w:numId="7">
    <w:abstractNumId w:val="3"/>
  </w:num>
  <w:num w:numId="8">
    <w:abstractNumId w:val="4"/>
  </w:num>
  <w:num w:numId="9">
    <w:abstractNumId w:val="5"/>
  </w:num>
  <w:num w:numId="10">
    <w:abstractNumId w:val="32"/>
  </w:num>
  <w:num w:numId="11">
    <w:abstractNumId w:val="19"/>
  </w:num>
  <w:num w:numId="12">
    <w:abstractNumId w:val="27"/>
  </w:num>
  <w:num w:numId="13">
    <w:abstractNumId w:val="20"/>
  </w:num>
  <w:num w:numId="14">
    <w:abstractNumId w:val="39"/>
  </w:num>
  <w:num w:numId="15">
    <w:abstractNumId w:val="37"/>
  </w:num>
  <w:num w:numId="16">
    <w:abstractNumId w:val="26"/>
  </w:num>
  <w:num w:numId="17">
    <w:abstractNumId w:val="33"/>
  </w:num>
  <w:num w:numId="18">
    <w:abstractNumId w:val="25"/>
  </w:num>
  <w:num w:numId="19">
    <w:abstractNumId w:val="0"/>
  </w:num>
  <w:num w:numId="20">
    <w:abstractNumId w:val="21"/>
  </w:num>
  <w:num w:numId="21">
    <w:abstractNumId w:val="24"/>
  </w:num>
  <w:num w:numId="22">
    <w:abstractNumId w:val="17"/>
  </w:num>
  <w:num w:numId="23">
    <w:abstractNumId w:val="11"/>
  </w:num>
  <w:num w:numId="24">
    <w:abstractNumId w:val="15"/>
  </w:num>
  <w:num w:numId="25">
    <w:abstractNumId w:val="23"/>
  </w:num>
  <w:num w:numId="26">
    <w:abstractNumId w:val="35"/>
  </w:num>
  <w:num w:numId="27">
    <w:abstractNumId w:val="14"/>
  </w:num>
  <w:num w:numId="28">
    <w:abstractNumId w:val="18"/>
  </w:num>
  <w:num w:numId="29">
    <w:abstractNumId w:val="16"/>
  </w:num>
  <w:num w:numId="30">
    <w:abstractNumId w:val="30"/>
  </w:num>
  <w:num w:numId="31">
    <w:abstractNumId w:val="7"/>
  </w:num>
  <w:num w:numId="32">
    <w:abstractNumId w:val="6"/>
  </w:num>
  <w:num w:numId="33">
    <w:abstractNumId w:val="22"/>
  </w:num>
  <w:num w:numId="34">
    <w:abstractNumId w:val="38"/>
  </w:num>
  <w:num w:numId="35">
    <w:abstractNumId w:val="12"/>
  </w:num>
  <w:num w:numId="36">
    <w:abstractNumId w:val="2"/>
  </w:num>
  <w:num w:numId="37">
    <w:abstractNumId w:val="40"/>
  </w:num>
  <w:num w:numId="38">
    <w:abstractNumId w:val="13"/>
  </w:num>
  <w:num w:numId="39">
    <w:abstractNumId w:val="34"/>
  </w:num>
  <w:num w:numId="40">
    <w:abstractNumId w:val="2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4A"/>
    <w:rsid w:val="00003550"/>
    <w:rsid w:val="000056D6"/>
    <w:rsid w:val="00005859"/>
    <w:rsid w:val="00006D06"/>
    <w:rsid w:val="00006E5A"/>
    <w:rsid w:val="0000784A"/>
    <w:rsid w:val="00010D31"/>
    <w:rsid w:val="00012442"/>
    <w:rsid w:val="00012F01"/>
    <w:rsid w:val="000134CD"/>
    <w:rsid w:val="00013F5B"/>
    <w:rsid w:val="00014B4B"/>
    <w:rsid w:val="00015B76"/>
    <w:rsid w:val="00020152"/>
    <w:rsid w:val="0002078E"/>
    <w:rsid w:val="00020B66"/>
    <w:rsid w:val="00020BA8"/>
    <w:rsid w:val="0002321D"/>
    <w:rsid w:val="00023F04"/>
    <w:rsid w:val="00023F05"/>
    <w:rsid w:val="00024F06"/>
    <w:rsid w:val="00025040"/>
    <w:rsid w:val="0002717D"/>
    <w:rsid w:val="00034D4B"/>
    <w:rsid w:val="000351D5"/>
    <w:rsid w:val="000357B6"/>
    <w:rsid w:val="000417DF"/>
    <w:rsid w:val="00042315"/>
    <w:rsid w:val="0004245B"/>
    <w:rsid w:val="00045721"/>
    <w:rsid w:val="000468DA"/>
    <w:rsid w:val="00051561"/>
    <w:rsid w:val="000530EF"/>
    <w:rsid w:val="000549AC"/>
    <w:rsid w:val="00054BC9"/>
    <w:rsid w:val="000600BE"/>
    <w:rsid w:val="000616FA"/>
    <w:rsid w:val="00061786"/>
    <w:rsid w:val="0006182F"/>
    <w:rsid w:val="00067FE8"/>
    <w:rsid w:val="00070228"/>
    <w:rsid w:val="00071D98"/>
    <w:rsid w:val="00073CCA"/>
    <w:rsid w:val="0007447E"/>
    <w:rsid w:val="00075DCD"/>
    <w:rsid w:val="00080469"/>
    <w:rsid w:val="00080F5A"/>
    <w:rsid w:val="0008242E"/>
    <w:rsid w:val="00083B91"/>
    <w:rsid w:val="00084D6D"/>
    <w:rsid w:val="00086778"/>
    <w:rsid w:val="00087DD1"/>
    <w:rsid w:val="000929C5"/>
    <w:rsid w:val="0009434D"/>
    <w:rsid w:val="00094883"/>
    <w:rsid w:val="00096AA9"/>
    <w:rsid w:val="000A1D11"/>
    <w:rsid w:val="000A2C24"/>
    <w:rsid w:val="000A52C5"/>
    <w:rsid w:val="000B05A0"/>
    <w:rsid w:val="000B31D2"/>
    <w:rsid w:val="000B3583"/>
    <w:rsid w:val="000B36C0"/>
    <w:rsid w:val="000B3DD6"/>
    <w:rsid w:val="000B49EB"/>
    <w:rsid w:val="000B5ECD"/>
    <w:rsid w:val="000B7DF8"/>
    <w:rsid w:val="000C32A9"/>
    <w:rsid w:val="000C6387"/>
    <w:rsid w:val="000C6AD8"/>
    <w:rsid w:val="000D1BF9"/>
    <w:rsid w:val="000D2A4B"/>
    <w:rsid w:val="000D2D7F"/>
    <w:rsid w:val="000D6D03"/>
    <w:rsid w:val="000D78F2"/>
    <w:rsid w:val="000E1975"/>
    <w:rsid w:val="000E47C8"/>
    <w:rsid w:val="000E68CF"/>
    <w:rsid w:val="000E6CF9"/>
    <w:rsid w:val="000F0090"/>
    <w:rsid w:val="000F0918"/>
    <w:rsid w:val="000F1056"/>
    <w:rsid w:val="000F249B"/>
    <w:rsid w:val="000F2559"/>
    <w:rsid w:val="001009E5"/>
    <w:rsid w:val="00102360"/>
    <w:rsid w:val="0010430D"/>
    <w:rsid w:val="001055CD"/>
    <w:rsid w:val="0010635F"/>
    <w:rsid w:val="001074E0"/>
    <w:rsid w:val="001118F7"/>
    <w:rsid w:val="0011346D"/>
    <w:rsid w:val="00116804"/>
    <w:rsid w:val="00117392"/>
    <w:rsid w:val="001232DB"/>
    <w:rsid w:val="001238B0"/>
    <w:rsid w:val="00123D34"/>
    <w:rsid w:val="00124FA9"/>
    <w:rsid w:val="00125704"/>
    <w:rsid w:val="001301BF"/>
    <w:rsid w:val="0013133B"/>
    <w:rsid w:val="0013136F"/>
    <w:rsid w:val="0013156F"/>
    <w:rsid w:val="001316A0"/>
    <w:rsid w:val="001404B7"/>
    <w:rsid w:val="001426C8"/>
    <w:rsid w:val="00146731"/>
    <w:rsid w:val="00150AE8"/>
    <w:rsid w:val="0015251E"/>
    <w:rsid w:val="00152878"/>
    <w:rsid w:val="00152A57"/>
    <w:rsid w:val="001533FA"/>
    <w:rsid w:val="00156F41"/>
    <w:rsid w:val="00157304"/>
    <w:rsid w:val="00163475"/>
    <w:rsid w:val="0016419D"/>
    <w:rsid w:val="001645F8"/>
    <w:rsid w:val="00164912"/>
    <w:rsid w:val="00164BA7"/>
    <w:rsid w:val="00164BB1"/>
    <w:rsid w:val="00165997"/>
    <w:rsid w:val="00166842"/>
    <w:rsid w:val="001668E8"/>
    <w:rsid w:val="0017034A"/>
    <w:rsid w:val="00170AE2"/>
    <w:rsid w:val="00171A84"/>
    <w:rsid w:val="0017397C"/>
    <w:rsid w:val="00175E45"/>
    <w:rsid w:val="00176ED7"/>
    <w:rsid w:val="00177269"/>
    <w:rsid w:val="00177291"/>
    <w:rsid w:val="00180539"/>
    <w:rsid w:val="00180892"/>
    <w:rsid w:val="0018253C"/>
    <w:rsid w:val="00182AE5"/>
    <w:rsid w:val="00184EC3"/>
    <w:rsid w:val="00185B46"/>
    <w:rsid w:val="00187B3C"/>
    <w:rsid w:val="00190456"/>
    <w:rsid w:val="00191826"/>
    <w:rsid w:val="0019252C"/>
    <w:rsid w:val="001925D3"/>
    <w:rsid w:val="00196A80"/>
    <w:rsid w:val="00197C62"/>
    <w:rsid w:val="001A1DB3"/>
    <w:rsid w:val="001A4B5D"/>
    <w:rsid w:val="001A5550"/>
    <w:rsid w:val="001A72DA"/>
    <w:rsid w:val="001B0036"/>
    <w:rsid w:val="001B033A"/>
    <w:rsid w:val="001B0B91"/>
    <w:rsid w:val="001B5437"/>
    <w:rsid w:val="001B72F8"/>
    <w:rsid w:val="001B7BFA"/>
    <w:rsid w:val="001C0249"/>
    <w:rsid w:val="001C02F9"/>
    <w:rsid w:val="001C0416"/>
    <w:rsid w:val="001C075B"/>
    <w:rsid w:val="001C0885"/>
    <w:rsid w:val="001C1234"/>
    <w:rsid w:val="001C2046"/>
    <w:rsid w:val="001C21C0"/>
    <w:rsid w:val="001C6342"/>
    <w:rsid w:val="001D3FD6"/>
    <w:rsid w:val="001D5228"/>
    <w:rsid w:val="001D5F65"/>
    <w:rsid w:val="001D6F00"/>
    <w:rsid w:val="001E09EE"/>
    <w:rsid w:val="001E1D9B"/>
    <w:rsid w:val="001E2F0B"/>
    <w:rsid w:val="001E3FDD"/>
    <w:rsid w:val="001E41CA"/>
    <w:rsid w:val="001E5104"/>
    <w:rsid w:val="001E5222"/>
    <w:rsid w:val="001E671B"/>
    <w:rsid w:val="001E7393"/>
    <w:rsid w:val="001E7DB7"/>
    <w:rsid w:val="001E7EA0"/>
    <w:rsid w:val="001F3637"/>
    <w:rsid w:val="00200DD2"/>
    <w:rsid w:val="0020617B"/>
    <w:rsid w:val="00206724"/>
    <w:rsid w:val="002077C8"/>
    <w:rsid w:val="00210CD7"/>
    <w:rsid w:val="00211D64"/>
    <w:rsid w:val="00212D5A"/>
    <w:rsid w:val="00213CEF"/>
    <w:rsid w:val="0021417C"/>
    <w:rsid w:val="00215F28"/>
    <w:rsid w:val="002170CC"/>
    <w:rsid w:val="002247F9"/>
    <w:rsid w:val="0022529B"/>
    <w:rsid w:val="002276C0"/>
    <w:rsid w:val="00227922"/>
    <w:rsid w:val="0022793D"/>
    <w:rsid w:val="00230279"/>
    <w:rsid w:val="002331F1"/>
    <w:rsid w:val="00233994"/>
    <w:rsid w:val="00233A4D"/>
    <w:rsid w:val="00236710"/>
    <w:rsid w:val="002371E0"/>
    <w:rsid w:val="00241E4B"/>
    <w:rsid w:val="00243AD0"/>
    <w:rsid w:val="002447E4"/>
    <w:rsid w:val="00245D82"/>
    <w:rsid w:val="00245E0D"/>
    <w:rsid w:val="0024632A"/>
    <w:rsid w:val="002473F2"/>
    <w:rsid w:val="00247475"/>
    <w:rsid w:val="00252913"/>
    <w:rsid w:val="00252BE1"/>
    <w:rsid w:val="0025368F"/>
    <w:rsid w:val="0025494F"/>
    <w:rsid w:val="00256482"/>
    <w:rsid w:val="00257AE7"/>
    <w:rsid w:val="00262216"/>
    <w:rsid w:val="00263980"/>
    <w:rsid w:val="00263E9A"/>
    <w:rsid w:val="00267168"/>
    <w:rsid w:val="00275AA7"/>
    <w:rsid w:val="00276CC6"/>
    <w:rsid w:val="002776D1"/>
    <w:rsid w:val="00277DAE"/>
    <w:rsid w:val="002805BC"/>
    <w:rsid w:val="00281A08"/>
    <w:rsid w:val="002822C0"/>
    <w:rsid w:val="00285D8D"/>
    <w:rsid w:val="002865D0"/>
    <w:rsid w:val="002905AB"/>
    <w:rsid w:val="0029247F"/>
    <w:rsid w:val="00296482"/>
    <w:rsid w:val="00297D2F"/>
    <w:rsid w:val="002A0802"/>
    <w:rsid w:val="002A2217"/>
    <w:rsid w:val="002A22A9"/>
    <w:rsid w:val="002A40F3"/>
    <w:rsid w:val="002A530D"/>
    <w:rsid w:val="002B2174"/>
    <w:rsid w:val="002B5CEA"/>
    <w:rsid w:val="002B5F4C"/>
    <w:rsid w:val="002B6EA2"/>
    <w:rsid w:val="002B7BB7"/>
    <w:rsid w:val="002C2D45"/>
    <w:rsid w:val="002C461F"/>
    <w:rsid w:val="002C4850"/>
    <w:rsid w:val="002C507B"/>
    <w:rsid w:val="002C649C"/>
    <w:rsid w:val="002C77FB"/>
    <w:rsid w:val="002D3C78"/>
    <w:rsid w:val="002D58FF"/>
    <w:rsid w:val="002D5DD3"/>
    <w:rsid w:val="002D5FA0"/>
    <w:rsid w:val="002E15A0"/>
    <w:rsid w:val="002E2231"/>
    <w:rsid w:val="002E2C15"/>
    <w:rsid w:val="002E35F1"/>
    <w:rsid w:val="002E497A"/>
    <w:rsid w:val="002F166B"/>
    <w:rsid w:val="002F24D7"/>
    <w:rsid w:val="002F3409"/>
    <w:rsid w:val="002F3D4F"/>
    <w:rsid w:val="002F5556"/>
    <w:rsid w:val="002F5822"/>
    <w:rsid w:val="00302CD0"/>
    <w:rsid w:val="00302FAA"/>
    <w:rsid w:val="003033DA"/>
    <w:rsid w:val="00303551"/>
    <w:rsid w:val="0030401C"/>
    <w:rsid w:val="00304064"/>
    <w:rsid w:val="00311D56"/>
    <w:rsid w:val="00313868"/>
    <w:rsid w:val="0031432D"/>
    <w:rsid w:val="00314D04"/>
    <w:rsid w:val="003200AC"/>
    <w:rsid w:val="003234DC"/>
    <w:rsid w:val="00325FFA"/>
    <w:rsid w:val="0032785C"/>
    <w:rsid w:val="00330EB3"/>
    <w:rsid w:val="00332177"/>
    <w:rsid w:val="0033244E"/>
    <w:rsid w:val="00333BA2"/>
    <w:rsid w:val="00333EF9"/>
    <w:rsid w:val="00336BA2"/>
    <w:rsid w:val="00336E6D"/>
    <w:rsid w:val="00337AC7"/>
    <w:rsid w:val="003509CA"/>
    <w:rsid w:val="003535BF"/>
    <w:rsid w:val="003535FE"/>
    <w:rsid w:val="00353A56"/>
    <w:rsid w:val="00354ACD"/>
    <w:rsid w:val="0036274F"/>
    <w:rsid w:val="0036434A"/>
    <w:rsid w:val="00364957"/>
    <w:rsid w:val="0037303F"/>
    <w:rsid w:val="00375A37"/>
    <w:rsid w:val="0037796A"/>
    <w:rsid w:val="003779B8"/>
    <w:rsid w:val="00377A1D"/>
    <w:rsid w:val="00381F60"/>
    <w:rsid w:val="003829A4"/>
    <w:rsid w:val="00383A6A"/>
    <w:rsid w:val="0038637E"/>
    <w:rsid w:val="003871AD"/>
    <w:rsid w:val="00391143"/>
    <w:rsid w:val="00392916"/>
    <w:rsid w:val="003931BF"/>
    <w:rsid w:val="00393206"/>
    <w:rsid w:val="003952E8"/>
    <w:rsid w:val="00395540"/>
    <w:rsid w:val="00396341"/>
    <w:rsid w:val="00396744"/>
    <w:rsid w:val="00397434"/>
    <w:rsid w:val="003979C9"/>
    <w:rsid w:val="003A5427"/>
    <w:rsid w:val="003A7915"/>
    <w:rsid w:val="003B0992"/>
    <w:rsid w:val="003B1AA8"/>
    <w:rsid w:val="003B285A"/>
    <w:rsid w:val="003B54E2"/>
    <w:rsid w:val="003B652B"/>
    <w:rsid w:val="003C3D8C"/>
    <w:rsid w:val="003C4F17"/>
    <w:rsid w:val="003C5CE6"/>
    <w:rsid w:val="003D19F1"/>
    <w:rsid w:val="003D1B7A"/>
    <w:rsid w:val="003D2D57"/>
    <w:rsid w:val="003D3D09"/>
    <w:rsid w:val="003D571D"/>
    <w:rsid w:val="003D7005"/>
    <w:rsid w:val="003D746E"/>
    <w:rsid w:val="003E0C90"/>
    <w:rsid w:val="003E5118"/>
    <w:rsid w:val="003E6C61"/>
    <w:rsid w:val="003F17ED"/>
    <w:rsid w:val="003F47A6"/>
    <w:rsid w:val="003F5583"/>
    <w:rsid w:val="003F7B8C"/>
    <w:rsid w:val="00401D01"/>
    <w:rsid w:val="00403575"/>
    <w:rsid w:val="004048D5"/>
    <w:rsid w:val="0041097F"/>
    <w:rsid w:val="0041145D"/>
    <w:rsid w:val="004118C6"/>
    <w:rsid w:val="004128F1"/>
    <w:rsid w:val="00412FE6"/>
    <w:rsid w:val="004151EF"/>
    <w:rsid w:val="004173AA"/>
    <w:rsid w:val="00420E66"/>
    <w:rsid w:val="00421C17"/>
    <w:rsid w:val="0042246C"/>
    <w:rsid w:val="00422C71"/>
    <w:rsid w:val="00424241"/>
    <w:rsid w:val="004252E1"/>
    <w:rsid w:val="0042559F"/>
    <w:rsid w:val="00425F7D"/>
    <w:rsid w:val="00426689"/>
    <w:rsid w:val="0043116B"/>
    <w:rsid w:val="00433F8A"/>
    <w:rsid w:val="004378E0"/>
    <w:rsid w:val="00443BA5"/>
    <w:rsid w:val="0044418F"/>
    <w:rsid w:val="004442A8"/>
    <w:rsid w:val="00445019"/>
    <w:rsid w:val="004454B0"/>
    <w:rsid w:val="00447C46"/>
    <w:rsid w:val="00447C58"/>
    <w:rsid w:val="004512F2"/>
    <w:rsid w:val="00451376"/>
    <w:rsid w:val="00453134"/>
    <w:rsid w:val="00454DFB"/>
    <w:rsid w:val="004551B5"/>
    <w:rsid w:val="004554A7"/>
    <w:rsid w:val="00457120"/>
    <w:rsid w:val="00457445"/>
    <w:rsid w:val="00460907"/>
    <w:rsid w:val="004609AA"/>
    <w:rsid w:val="00462DFF"/>
    <w:rsid w:val="0046703F"/>
    <w:rsid w:val="0047279C"/>
    <w:rsid w:val="00472AF1"/>
    <w:rsid w:val="00473930"/>
    <w:rsid w:val="0047705B"/>
    <w:rsid w:val="004770BA"/>
    <w:rsid w:val="004771C1"/>
    <w:rsid w:val="004771CE"/>
    <w:rsid w:val="0047756D"/>
    <w:rsid w:val="00480486"/>
    <w:rsid w:val="0048078B"/>
    <w:rsid w:val="00484737"/>
    <w:rsid w:val="00484ACD"/>
    <w:rsid w:val="00485291"/>
    <w:rsid w:val="00485E37"/>
    <w:rsid w:val="0049007C"/>
    <w:rsid w:val="00490323"/>
    <w:rsid w:val="0049150E"/>
    <w:rsid w:val="004920AF"/>
    <w:rsid w:val="00493A03"/>
    <w:rsid w:val="00494A16"/>
    <w:rsid w:val="0049531F"/>
    <w:rsid w:val="004A096D"/>
    <w:rsid w:val="004A26C5"/>
    <w:rsid w:val="004A4087"/>
    <w:rsid w:val="004A61EB"/>
    <w:rsid w:val="004A7B8C"/>
    <w:rsid w:val="004B0C22"/>
    <w:rsid w:val="004B133F"/>
    <w:rsid w:val="004B1A05"/>
    <w:rsid w:val="004B4575"/>
    <w:rsid w:val="004B4764"/>
    <w:rsid w:val="004B568F"/>
    <w:rsid w:val="004B6329"/>
    <w:rsid w:val="004B756E"/>
    <w:rsid w:val="004B7CB8"/>
    <w:rsid w:val="004C0034"/>
    <w:rsid w:val="004C29D6"/>
    <w:rsid w:val="004C327D"/>
    <w:rsid w:val="004C3427"/>
    <w:rsid w:val="004C3AA5"/>
    <w:rsid w:val="004C4B27"/>
    <w:rsid w:val="004C58ED"/>
    <w:rsid w:val="004C593A"/>
    <w:rsid w:val="004D358C"/>
    <w:rsid w:val="004D36E0"/>
    <w:rsid w:val="004D6633"/>
    <w:rsid w:val="004D6AF3"/>
    <w:rsid w:val="004D724D"/>
    <w:rsid w:val="004E3541"/>
    <w:rsid w:val="004E3827"/>
    <w:rsid w:val="004E391A"/>
    <w:rsid w:val="004E41B4"/>
    <w:rsid w:val="004E4291"/>
    <w:rsid w:val="004E44A8"/>
    <w:rsid w:val="004E4E48"/>
    <w:rsid w:val="004E68FA"/>
    <w:rsid w:val="004E6DAA"/>
    <w:rsid w:val="004F1D74"/>
    <w:rsid w:val="004F2D67"/>
    <w:rsid w:val="004F6BD6"/>
    <w:rsid w:val="00500431"/>
    <w:rsid w:val="00501C73"/>
    <w:rsid w:val="005036F5"/>
    <w:rsid w:val="00504AD1"/>
    <w:rsid w:val="00505A45"/>
    <w:rsid w:val="005063AD"/>
    <w:rsid w:val="00506419"/>
    <w:rsid w:val="00510159"/>
    <w:rsid w:val="0051198F"/>
    <w:rsid w:val="005144F2"/>
    <w:rsid w:val="0051740C"/>
    <w:rsid w:val="005203D9"/>
    <w:rsid w:val="0052140E"/>
    <w:rsid w:val="0052431E"/>
    <w:rsid w:val="005251AC"/>
    <w:rsid w:val="00526B32"/>
    <w:rsid w:val="00526C27"/>
    <w:rsid w:val="005276BC"/>
    <w:rsid w:val="00536154"/>
    <w:rsid w:val="00536EAA"/>
    <w:rsid w:val="00537637"/>
    <w:rsid w:val="00537912"/>
    <w:rsid w:val="005404CD"/>
    <w:rsid w:val="0054075D"/>
    <w:rsid w:val="005412A1"/>
    <w:rsid w:val="00543F55"/>
    <w:rsid w:val="00544D2F"/>
    <w:rsid w:val="005463E8"/>
    <w:rsid w:val="005474B8"/>
    <w:rsid w:val="00550B7B"/>
    <w:rsid w:val="00550DAD"/>
    <w:rsid w:val="0055199B"/>
    <w:rsid w:val="00553C9F"/>
    <w:rsid w:val="00554174"/>
    <w:rsid w:val="00554FED"/>
    <w:rsid w:val="00557E68"/>
    <w:rsid w:val="00560B60"/>
    <w:rsid w:val="0056185E"/>
    <w:rsid w:val="00562906"/>
    <w:rsid w:val="00565FC6"/>
    <w:rsid w:val="0057051D"/>
    <w:rsid w:val="00572404"/>
    <w:rsid w:val="00572538"/>
    <w:rsid w:val="00574655"/>
    <w:rsid w:val="00576040"/>
    <w:rsid w:val="005767E4"/>
    <w:rsid w:val="00581240"/>
    <w:rsid w:val="00582148"/>
    <w:rsid w:val="00582B45"/>
    <w:rsid w:val="0058338D"/>
    <w:rsid w:val="00584128"/>
    <w:rsid w:val="00584A38"/>
    <w:rsid w:val="00584D49"/>
    <w:rsid w:val="00585808"/>
    <w:rsid w:val="00586F80"/>
    <w:rsid w:val="0058774A"/>
    <w:rsid w:val="0059053A"/>
    <w:rsid w:val="00590B53"/>
    <w:rsid w:val="00590EDA"/>
    <w:rsid w:val="0059252F"/>
    <w:rsid w:val="00592694"/>
    <w:rsid w:val="00593773"/>
    <w:rsid w:val="005946F9"/>
    <w:rsid w:val="00595056"/>
    <w:rsid w:val="0059668D"/>
    <w:rsid w:val="00596D74"/>
    <w:rsid w:val="00597F6F"/>
    <w:rsid w:val="005A17B4"/>
    <w:rsid w:val="005A232E"/>
    <w:rsid w:val="005A2CE7"/>
    <w:rsid w:val="005A2F28"/>
    <w:rsid w:val="005A40DC"/>
    <w:rsid w:val="005A4C6E"/>
    <w:rsid w:val="005A56CB"/>
    <w:rsid w:val="005A662E"/>
    <w:rsid w:val="005A66BE"/>
    <w:rsid w:val="005A68AC"/>
    <w:rsid w:val="005B01E5"/>
    <w:rsid w:val="005B0F28"/>
    <w:rsid w:val="005B5123"/>
    <w:rsid w:val="005B58BF"/>
    <w:rsid w:val="005B62C9"/>
    <w:rsid w:val="005B75F2"/>
    <w:rsid w:val="005C0F94"/>
    <w:rsid w:val="005C1230"/>
    <w:rsid w:val="005C262A"/>
    <w:rsid w:val="005C3406"/>
    <w:rsid w:val="005C70EC"/>
    <w:rsid w:val="005C72E5"/>
    <w:rsid w:val="005D00F8"/>
    <w:rsid w:val="005D0DBD"/>
    <w:rsid w:val="005D15B9"/>
    <w:rsid w:val="005D2E14"/>
    <w:rsid w:val="005D3849"/>
    <w:rsid w:val="005D3DBE"/>
    <w:rsid w:val="005D4F6D"/>
    <w:rsid w:val="005D4FC4"/>
    <w:rsid w:val="005D6171"/>
    <w:rsid w:val="005D6606"/>
    <w:rsid w:val="005D66C1"/>
    <w:rsid w:val="005E0F2E"/>
    <w:rsid w:val="005E1243"/>
    <w:rsid w:val="005E1A66"/>
    <w:rsid w:val="005E2475"/>
    <w:rsid w:val="005E262B"/>
    <w:rsid w:val="005E2B08"/>
    <w:rsid w:val="005E5F39"/>
    <w:rsid w:val="005F085A"/>
    <w:rsid w:val="005F088F"/>
    <w:rsid w:val="005F0913"/>
    <w:rsid w:val="005F1A11"/>
    <w:rsid w:val="005F2284"/>
    <w:rsid w:val="005F2C43"/>
    <w:rsid w:val="005F4691"/>
    <w:rsid w:val="005F4830"/>
    <w:rsid w:val="005F4BCB"/>
    <w:rsid w:val="005F5323"/>
    <w:rsid w:val="005F6211"/>
    <w:rsid w:val="005F7DB5"/>
    <w:rsid w:val="00600520"/>
    <w:rsid w:val="006025DD"/>
    <w:rsid w:val="00604492"/>
    <w:rsid w:val="0060713E"/>
    <w:rsid w:val="00607E9A"/>
    <w:rsid w:val="00612972"/>
    <w:rsid w:val="00612C0F"/>
    <w:rsid w:val="0061465A"/>
    <w:rsid w:val="00614E69"/>
    <w:rsid w:val="006153E5"/>
    <w:rsid w:val="00616DF2"/>
    <w:rsid w:val="006172D4"/>
    <w:rsid w:val="00617875"/>
    <w:rsid w:val="00620ACA"/>
    <w:rsid w:val="00620FBC"/>
    <w:rsid w:val="00621498"/>
    <w:rsid w:val="006232B8"/>
    <w:rsid w:val="0062434A"/>
    <w:rsid w:val="00626BCD"/>
    <w:rsid w:val="00627556"/>
    <w:rsid w:val="00630591"/>
    <w:rsid w:val="0063072C"/>
    <w:rsid w:val="00630CF7"/>
    <w:rsid w:val="00630E6D"/>
    <w:rsid w:val="00631088"/>
    <w:rsid w:val="006329DD"/>
    <w:rsid w:val="006348A1"/>
    <w:rsid w:val="00636CF5"/>
    <w:rsid w:val="00636E80"/>
    <w:rsid w:val="0063785E"/>
    <w:rsid w:val="0064164F"/>
    <w:rsid w:val="00643655"/>
    <w:rsid w:val="00645799"/>
    <w:rsid w:val="0064616E"/>
    <w:rsid w:val="00646B25"/>
    <w:rsid w:val="00647B75"/>
    <w:rsid w:val="00650468"/>
    <w:rsid w:val="00651F0D"/>
    <w:rsid w:val="00654F88"/>
    <w:rsid w:val="00655EE1"/>
    <w:rsid w:val="006565BB"/>
    <w:rsid w:val="00663124"/>
    <w:rsid w:val="006652B8"/>
    <w:rsid w:val="006664E9"/>
    <w:rsid w:val="0067015C"/>
    <w:rsid w:val="0067022F"/>
    <w:rsid w:val="00670516"/>
    <w:rsid w:val="00670AAB"/>
    <w:rsid w:val="0067571C"/>
    <w:rsid w:val="00677A8F"/>
    <w:rsid w:val="0068395C"/>
    <w:rsid w:val="00683985"/>
    <w:rsid w:val="00683E92"/>
    <w:rsid w:val="00685C66"/>
    <w:rsid w:val="006906DB"/>
    <w:rsid w:val="00690BA5"/>
    <w:rsid w:val="00690DA4"/>
    <w:rsid w:val="00691837"/>
    <w:rsid w:val="00696248"/>
    <w:rsid w:val="0069635F"/>
    <w:rsid w:val="00697093"/>
    <w:rsid w:val="00697B89"/>
    <w:rsid w:val="00697F49"/>
    <w:rsid w:val="006A0544"/>
    <w:rsid w:val="006A0DEF"/>
    <w:rsid w:val="006A1C0A"/>
    <w:rsid w:val="006A409E"/>
    <w:rsid w:val="006A5B24"/>
    <w:rsid w:val="006A5C52"/>
    <w:rsid w:val="006A720E"/>
    <w:rsid w:val="006B11DA"/>
    <w:rsid w:val="006B3622"/>
    <w:rsid w:val="006B51BB"/>
    <w:rsid w:val="006C0E1D"/>
    <w:rsid w:val="006C1BB2"/>
    <w:rsid w:val="006C4F2E"/>
    <w:rsid w:val="006D07D5"/>
    <w:rsid w:val="006D387B"/>
    <w:rsid w:val="006E25BA"/>
    <w:rsid w:val="006E4C7D"/>
    <w:rsid w:val="006E5294"/>
    <w:rsid w:val="006F1749"/>
    <w:rsid w:val="006F1A8F"/>
    <w:rsid w:val="006F36DE"/>
    <w:rsid w:val="006F732E"/>
    <w:rsid w:val="007005A4"/>
    <w:rsid w:val="00700901"/>
    <w:rsid w:val="00701E8E"/>
    <w:rsid w:val="00703A82"/>
    <w:rsid w:val="007046BF"/>
    <w:rsid w:val="007071B6"/>
    <w:rsid w:val="007075A0"/>
    <w:rsid w:val="0071018A"/>
    <w:rsid w:val="00710D4C"/>
    <w:rsid w:val="00716DCF"/>
    <w:rsid w:val="007223BD"/>
    <w:rsid w:val="007239AA"/>
    <w:rsid w:val="0072402B"/>
    <w:rsid w:val="00727F87"/>
    <w:rsid w:val="00730159"/>
    <w:rsid w:val="0073122F"/>
    <w:rsid w:val="007344E2"/>
    <w:rsid w:val="00734F53"/>
    <w:rsid w:val="0073501D"/>
    <w:rsid w:val="00736172"/>
    <w:rsid w:val="00737150"/>
    <w:rsid w:val="00740810"/>
    <w:rsid w:val="007417A6"/>
    <w:rsid w:val="00743A51"/>
    <w:rsid w:val="00746E55"/>
    <w:rsid w:val="007509EE"/>
    <w:rsid w:val="00752084"/>
    <w:rsid w:val="00761A30"/>
    <w:rsid w:val="00761CE7"/>
    <w:rsid w:val="00761E62"/>
    <w:rsid w:val="007621C0"/>
    <w:rsid w:val="00762F32"/>
    <w:rsid w:val="00767EF9"/>
    <w:rsid w:val="00770BF7"/>
    <w:rsid w:val="007710CB"/>
    <w:rsid w:val="00771BF7"/>
    <w:rsid w:val="00771C04"/>
    <w:rsid w:val="00775D90"/>
    <w:rsid w:val="00775E8C"/>
    <w:rsid w:val="00777287"/>
    <w:rsid w:val="00777B67"/>
    <w:rsid w:val="00780185"/>
    <w:rsid w:val="00782E42"/>
    <w:rsid w:val="007831C5"/>
    <w:rsid w:val="00783356"/>
    <w:rsid w:val="00783E9E"/>
    <w:rsid w:val="00785572"/>
    <w:rsid w:val="00786C9F"/>
    <w:rsid w:val="0078727C"/>
    <w:rsid w:val="00791A3F"/>
    <w:rsid w:val="00792D7A"/>
    <w:rsid w:val="0079579C"/>
    <w:rsid w:val="007974AF"/>
    <w:rsid w:val="00797BA8"/>
    <w:rsid w:val="007A0EF6"/>
    <w:rsid w:val="007A3989"/>
    <w:rsid w:val="007A5676"/>
    <w:rsid w:val="007A69C9"/>
    <w:rsid w:val="007A7F25"/>
    <w:rsid w:val="007B1567"/>
    <w:rsid w:val="007B2661"/>
    <w:rsid w:val="007B336C"/>
    <w:rsid w:val="007B666A"/>
    <w:rsid w:val="007C0BE6"/>
    <w:rsid w:val="007C1467"/>
    <w:rsid w:val="007C24E8"/>
    <w:rsid w:val="007C3932"/>
    <w:rsid w:val="007C5CA3"/>
    <w:rsid w:val="007C7B49"/>
    <w:rsid w:val="007D158A"/>
    <w:rsid w:val="007D45FD"/>
    <w:rsid w:val="007D7502"/>
    <w:rsid w:val="007D781B"/>
    <w:rsid w:val="007E420D"/>
    <w:rsid w:val="007E4443"/>
    <w:rsid w:val="007E60A9"/>
    <w:rsid w:val="007F0E53"/>
    <w:rsid w:val="007F14DB"/>
    <w:rsid w:val="007F4027"/>
    <w:rsid w:val="007F415B"/>
    <w:rsid w:val="007F6EA6"/>
    <w:rsid w:val="00800662"/>
    <w:rsid w:val="0080598C"/>
    <w:rsid w:val="00805B52"/>
    <w:rsid w:val="00807847"/>
    <w:rsid w:val="00807A20"/>
    <w:rsid w:val="008121D4"/>
    <w:rsid w:val="00813328"/>
    <w:rsid w:val="008139B9"/>
    <w:rsid w:val="008151AF"/>
    <w:rsid w:val="00815744"/>
    <w:rsid w:val="00816A1B"/>
    <w:rsid w:val="0082297C"/>
    <w:rsid w:val="0083199C"/>
    <w:rsid w:val="00832258"/>
    <w:rsid w:val="00832F71"/>
    <w:rsid w:val="0083306F"/>
    <w:rsid w:val="0083583B"/>
    <w:rsid w:val="00835BC8"/>
    <w:rsid w:val="00836D59"/>
    <w:rsid w:val="008414EE"/>
    <w:rsid w:val="00841BC2"/>
    <w:rsid w:val="00843A03"/>
    <w:rsid w:val="00843C66"/>
    <w:rsid w:val="00843E69"/>
    <w:rsid w:val="00843EDF"/>
    <w:rsid w:val="00845710"/>
    <w:rsid w:val="00846150"/>
    <w:rsid w:val="0085120B"/>
    <w:rsid w:val="00851BBF"/>
    <w:rsid w:val="00851FF1"/>
    <w:rsid w:val="00855B71"/>
    <w:rsid w:val="00856310"/>
    <w:rsid w:val="00860CE7"/>
    <w:rsid w:val="00864EBC"/>
    <w:rsid w:val="008746A3"/>
    <w:rsid w:val="00877756"/>
    <w:rsid w:val="00883CDE"/>
    <w:rsid w:val="00884BB2"/>
    <w:rsid w:val="00892359"/>
    <w:rsid w:val="008938E3"/>
    <w:rsid w:val="00893AB6"/>
    <w:rsid w:val="00893DC9"/>
    <w:rsid w:val="00894D18"/>
    <w:rsid w:val="008954D6"/>
    <w:rsid w:val="0089553A"/>
    <w:rsid w:val="00896B50"/>
    <w:rsid w:val="008A0DC4"/>
    <w:rsid w:val="008A2180"/>
    <w:rsid w:val="008A251C"/>
    <w:rsid w:val="008A5E89"/>
    <w:rsid w:val="008A5F66"/>
    <w:rsid w:val="008A620A"/>
    <w:rsid w:val="008A714E"/>
    <w:rsid w:val="008B147D"/>
    <w:rsid w:val="008B407B"/>
    <w:rsid w:val="008B43C1"/>
    <w:rsid w:val="008B65C9"/>
    <w:rsid w:val="008B6FF5"/>
    <w:rsid w:val="008C0136"/>
    <w:rsid w:val="008C02E9"/>
    <w:rsid w:val="008C090C"/>
    <w:rsid w:val="008C0C53"/>
    <w:rsid w:val="008C1465"/>
    <w:rsid w:val="008C2002"/>
    <w:rsid w:val="008C276B"/>
    <w:rsid w:val="008C3724"/>
    <w:rsid w:val="008C3943"/>
    <w:rsid w:val="008C4AEC"/>
    <w:rsid w:val="008C5114"/>
    <w:rsid w:val="008C534D"/>
    <w:rsid w:val="008C6533"/>
    <w:rsid w:val="008C6D3B"/>
    <w:rsid w:val="008C72E2"/>
    <w:rsid w:val="008D039A"/>
    <w:rsid w:val="008D0EF2"/>
    <w:rsid w:val="008D2757"/>
    <w:rsid w:val="008D2998"/>
    <w:rsid w:val="008D500F"/>
    <w:rsid w:val="008D6C42"/>
    <w:rsid w:val="008D75FE"/>
    <w:rsid w:val="008D772A"/>
    <w:rsid w:val="008D7A98"/>
    <w:rsid w:val="008E32DF"/>
    <w:rsid w:val="008E430E"/>
    <w:rsid w:val="008E6FE3"/>
    <w:rsid w:val="008F0B8A"/>
    <w:rsid w:val="008F248B"/>
    <w:rsid w:val="008F2B73"/>
    <w:rsid w:val="008F3929"/>
    <w:rsid w:val="008F691F"/>
    <w:rsid w:val="009004D7"/>
    <w:rsid w:val="00903424"/>
    <w:rsid w:val="00912200"/>
    <w:rsid w:val="00912992"/>
    <w:rsid w:val="00916FC6"/>
    <w:rsid w:val="00917547"/>
    <w:rsid w:val="00923A2F"/>
    <w:rsid w:val="00924B56"/>
    <w:rsid w:val="00924F6B"/>
    <w:rsid w:val="0092561E"/>
    <w:rsid w:val="00926744"/>
    <w:rsid w:val="00931B87"/>
    <w:rsid w:val="0093292F"/>
    <w:rsid w:val="0093390D"/>
    <w:rsid w:val="0093422C"/>
    <w:rsid w:val="00934E4B"/>
    <w:rsid w:val="009350EA"/>
    <w:rsid w:val="009362CC"/>
    <w:rsid w:val="00941D72"/>
    <w:rsid w:val="00942665"/>
    <w:rsid w:val="00942960"/>
    <w:rsid w:val="00943070"/>
    <w:rsid w:val="00943564"/>
    <w:rsid w:val="00944549"/>
    <w:rsid w:val="00944B02"/>
    <w:rsid w:val="00945F33"/>
    <w:rsid w:val="00953685"/>
    <w:rsid w:val="0095613D"/>
    <w:rsid w:val="00961092"/>
    <w:rsid w:val="0096125C"/>
    <w:rsid w:val="00961313"/>
    <w:rsid w:val="0096151C"/>
    <w:rsid w:val="00961B18"/>
    <w:rsid w:val="00962980"/>
    <w:rsid w:val="00963BBB"/>
    <w:rsid w:val="00965C28"/>
    <w:rsid w:val="0096612D"/>
    <w:rsid w:val="00970589"/>
    <w:rsid w:val="00970A97"/>
    <w:rsid w:val="00970B1E"/>
    <w:rsid w:val="00971F00"/>
    <w:rsid w:val="0097778B"/>
    <w:rsid w:val="00982931"/>
    <w:rsid w:val="00984C87"/>
    <w:rsid w:val="0098684A"/>
    <w:rsid w:val="00992E47"/>
    <w:rsid w:val="00994ACC"/>
    <w:rsid w:val="00996506"/>
    <w:rsid w:val="0099677D"/>
    <w:rsid w:val="009A04D1"/>
    <w:rsid w:val="009A0B29"/>
    <w:rsid w:val="009A133C"/>
    <w:rsid w:val="009A1BBE"/>
    <w:rsid w:val="009A1C19"/>
    <w:rsid w:val="009A23E9"/>
    <w:rsid w:val="009A3A5E"/>
    <w:rsid w:val="009A3D3F"/>
    <w:rsid w:val="009A65EC"/>
    <w:rsid w:val="009B0C4D"/>
    <w:rsid w:val="009B37EE"/>
    <w:rsid w:val="009B4B57"/>
    <w:rsid w:val="009B4EA3"/>
    <w:rsid w:val="009B51D1"/>
    <w:rsid w:val="009B6D51"/>
    <w:rsid w:val="009C616E"/>
    <w:rsid w:val="009D0234"/>
    <w:rsid w:val="009D0470"/>
    <w:rsid w:val="009D1C8C"/>
    <w:rsid w:val="009D3E16"/>
    <w:rsid w:val="009D4641"/>
    <w:rsid w:val="009D56CC"/>
    <w:rsid w:val="009D586D"/>
    <w:rsid w:val="009E0BF9"/>
    <w:rsid w:val="009E10DB"/>
    <w:rsid w:val="009E1F71"/>
    <w:rsid w:val="009F03B4"/>
    <w:rsid w:val="009F03DA"/>
    <w:rsid w:val="009F073F"/>
    <w:rsid w:val="009F34FC"/>
    <w:rsid w:val="009F5719"/>
    <w:rsid w:val="009F582E"/>
    <w:rsid w:val="00A01A05"/>
    <w:rsid w:val="00A03512"/>
    <w:rsid w:val="00A03A61"/>
    <w:rsid w:val="00A07C4E"/>
    <w:rsid w:val="00A10AFF"/>
    <w:rsid w:val="00A11A45"/>
    <w:rsid w:val="00A122FE"/>
    <w:rsid w:val="00A12C17"/>
    <w:rsid w:val="00A12DE6"/>
    <w:rsid w:val="00A13092"/>
    <w:rsid w:val="00A1401D"/>
    <w:rsid w:val="00A14E41"/>
    <w:rsid w:val="00A152F6"/>
    <w:rsid w:val="00A16ED4"/>
    <w:rsid w:val="00A17867"/>
    <w:rsid w:val="00A2017F"/>
    <w:rsid w:val="00A216E6"/>
    <w:rsid w:val="00A22CD4"/>
    <w:rsid w:val="00A24476"/>
    <w:rsid w:val="00A246D4"/>
    <w:rsid w:val="00A25EF5"/>
    <w:rsid w:val="00A260DB"/>
    <w:rsid w:val="00A26E99"/>
    <w:rsid w:val="00A300DA"/>
    <w:rsid w:val="00A30E02"/>
    <w:rsid w:val="00A33164"/>
    <w:rsid w:val="00A33DC6"/>
    <w:rsid w:val="00A33DD0"/>
    <w:rsid w:val="00A359C0"/>
    <w:rsid w:val="00A35FAB"/>
    <w:rsid w:val="00A36C84"/>
    <w:rsid w:val="00A36CD7"/>
    <w:rsid w:val="00A437D4"/>
    <w:rsid w:val="00A465DE"/>
    <w:rsid w:val="00A51786"/>
    <w:rsid w:val="00A52233"/>
    <w:rsid w:val="00A545D3"/>
    <w:rsid w:val="00A551EF"/>
    <w:rsid w:val="00A607FE"/>
    <w:rsid w:val="00A632F4"/>
    <w:rsid w:val="00A63D85"/>
    <w:rsid w:val="00A648FC"/>
    <w:rsid w:val="00A654FD"/>
    <w:rsid w:val="00A65583"/>
    <w:rsid w:val="00A65B54"/>
    <w:rsid w:val="00A65F59"/>
    <w:rsid w:val="00A70353"/>
    <w:rsid w:val="00A705BF"/>
    <w:rsid w:val="00A717F4"/>
    <w:rsid w:val="00A75531"/>
    <w:rsid w:val="00A7761C"/>
    <w:rsid w:val="00A81D0D"/>
    <w:rsid w:val="00A8339A"/>
    <w:rsid w:val="00A840C9"/>
    <w:rsid w:val="00A8792D"/>
    <w:rsid w:val="00A90517"/>
    <w:rsid w:val="00A908E1"/>
    <w:rsid w:val="00A90ADC"/>
    <w:rsid w:val="00A90F31"/>
    <w:rsid w:val="00A92071"/>
    <w:rsid w:val="00A95B36"/>
    <w:rsid w:val="00A973EA"/>
    <w:rsid w:val="00AA042F"/>
    <w:rsid w:val="00AA5D3A"/>
    <w:rsid w:val="00AA68CE"/>
    <w:rsid w:val="00AA79F1"/>
    <w:rsid w:val="00AA7B93"/>
    <w:rsid w:val="00AA7ED6"/>
    <w:rsid w:val="00AA7FB7"/>
    <w:rsid w:val="00AB1382"/>
    <w:rsid w:val="00AB35B0"/>
    <w:rsid w:val="00AB36D2"/>
    <w:rsid w:val="00AB3D0A"/>
    <w:rsid w:val="00AB430A"/>
    <w:rsid w:val="00AB59F5"/>
    <w:rsid w:val="00AB6F97"/>
    <w:rsid w:val="00AB7E16"/>
    <w:rsid w:val="00AC2E0F"/>
    <w:rsid w:val="00AC3C37"/>
    <w:rsid w:val="00AC437E"/>
    <w:rsid w:val="00AC5216"/>
    <w:rsid w:val="00AC5EAB"/>
    <w:rsid w:val="00AC6B4B"/>
    <w:rsid w:val="00AD0454"/>
    <w:rsid w:val="00AD04A3"/>
    <w:rsid w:val="00AD1E49"/>
    <w:rsid w:val="00AD362F"/>
    <w:rsid w:val="00AD4E99"/>
    <w:rsid w:val="00AD52A2"/>
    <w:rsid w:val="00AD6029"/>
    <w:rsid w:val="00AD698A"/>
    <w:rsid w:val="00AE21BA"/>
    <w:rsid w:val="00AE286C"/>
    <w:rsid w:val="00AE39A3"/>
    <w:rsid w:val="00AE4D5D"/>
    <w:rsid w:val="00AE588E"/>
    <w:rsid w:val="00AE6528"/>
    <w:rsid w:val="00AE6968"/>
    <w:rsid w:val="00AF150A"/>
    <w:rsid w:val="00AF28C6"/>
    <w:rsid w:val="00AF2E31"/>
    <w:rsid w:val="00AF6836"/>
    <w:rsid w:val="00AF6C24"/>
    <w:rsid w:val="00B00767"/>
    <w:rsid w:val="00B01A05"/>
    <w:rsid w:val="00B0465E"/>
    <w:rsid w:val="00B05889"/>
    <w:rsid w:val="00B069FD"/>
    <w:rsid w:val="00B11A2C"/>
    <w:rsid w:val="00B11E24"/>
    <w:rsid w:val="00B129E8"/>
    <w:rsid w:val="00B174C7"/>
    <w:rsid w:val="00B20AD0"/>
    <w:rsid w:val="00B21241"/>
    <w:rsid w:val="00B222DC"/>
    <w:rsid w:val="00B222E0"/>
    <w:rsid w:val="00B23604"/>
    <w:rsid w:val="00B245D9"/>
    <w:rsid w:val="00B24B6E"/>
    <w:rsid w:val="00B26896"/>
    <w:rsid w:val="00B30FF7"/>
    <w:rsid w:val="00B33CA1"/>
    <w:rsid w:val="00B344F9"/>
    <w:rsid w:val="00B363E1"/>
    <w:rsid w:val="00B366D1"/>
    <w:rsid w:val="00B369E2"/>
    <w:rsid w:val="00B400E9"/>
    <w:rsid w:val="00B40E8D"/>
    <w:rsid w:val="00B421D2"/>
    <w:rsid w:val="00B44D37"/>
    <w:rsid w:val="00B44FFA"/>
    <w:rsid w:val="00B46324"/>
    <w:rsid w:val="00B46CA7"/>
    <w:rsid w:val="00B46F04"/>
    <w:rsid w:val="00B503B7"/>
    <w:rsid w:val="00B50461"/>
    <w:rsid w:val="00B51DDA"/>
    <w:rsid w:val="00B5619C"/>
    <w:rsid w:val="00B61CD3"/>
    <w:rsid w:val="00B63510"/>
    <w:rsid w:val="00B63944"/>
    <w:rsid w:val="00B648A2"/>
    <w:rsid w:val="00B64D6A"/>
    <w:rsid w:val="00B652DB"/>
    <w:rsid w:val="00B65408"/>
    <w:rsid w:val="00B66F73"/>
    <w:rsid w:val="00B67BD2"/>
    <w:rsid w:val="00B70660"/>
    <w:rsid w:val="00B770D5"/>
    <w:rsid w:val="00B770FD"/>
    <w:rsid w:val="00B8095E"/>
    <w:rsid w:val="00B832D7"/>
    <w:rsid w:val="00B837C8"/>
    <w:rsid w:val="00B8435C"/>
    <w:rsid w:val="00B86A58"/>
    <w:rsid w:val="00B94C5D"/>
    <w:rsid w:val="00B972FA"/>
    <w:rsid w:val="00B97562"/>
    <w:rsid w:val="00B975EE"/>
    <w:rsid w:val="00BA06C0"/>
    <w:rsid w:val="00BA1EAE"/>
    <w:rsid w:val="00BA38A5"/>
    <w:rsid w:val="00BA39BA"/>
    <w:rsid w:val="00BA3D7F"/>
    <w:rsid w:val="00BA6E45"/>
    <w:rsid w:val="00BB0195"/>
    <w:rsid w:val="00BB01A1"/>
    <w:rsid w:val="00BB06B2"/>
    <w:rsid w:val="00BB0F65"/>
    <w:rsid w:val="00BB3251"/>
    <w:rsid w:val="00BB6324"/>
    <w:rsid w:val="00BC31D9"/>
    <w:rsid w:val="00BC542B"/>
    <w:rsid w:val="00BD09BB"/>
    <w:rsid w:val="00BD5B77"/>
    <w:rsid w:val="00BD5F6B"/>
    <w:rsid w:val="00BE23CA"/>
    <w:rsid w:val="00BE339E"/>
    <w:rsid w:val="00BE4AC1"/>
    <w:rsid w:val="00BE5C0D"/>
    <w:rsid w:val="00BE63F2"/>
    <w:rsid w:val="00BE7C7D"/>
    <w:rsid w:val="00BF0B53"/>
    <w:rsid w:val="00BF12DF"/>
    <w:rsid w:val="00BF18EC"/>
    <w:rsid w:val="00BF1B00"/>
    <w:rsid w:val="00BF1F0B"/>
    <w:rsid w:val="00BF22B2"/>
    <w:rsid w:val="00BF3E31"/>
    <w:rsid w:val="00BF50EC"/>
    <w:rsid w:val="00BF5701"/>
    <w:rsid w:val="00BF6290"/>
    <w:rsid w:val="00BF7E3D"/>
    <w:rsid w:val="00C01101"/>
    <w:rsid w:val="00C02C75"/>
    <w:rsid w:val="00C03072"/>
    <w:rsid w:val="00C04750"/>
    <w:rsid w:val="00C05216"/>
    <w:rsid w:val="00C05703"/>
    <w:rsid w:val="00C07F9A"/>
    <w:rsid w:val="00C105AE"/>
    <w:rsid w:val="00C1233E"/>
    <w:rsid w:val="00C12D9D"/>
    <w:rsid w:val="00C14518"/>
    <w:rsid w:val="00C160B9"/>
    <w:rsid w:val="00C21272"/>
    <w:rsid w:val="00C238E5"/>
    <w:rsid w:val="00C23EEE"/>
    <w:rsid w:val="00C25783"/>
    <w:rsid w:val="00C26308"/>
    <w:rsid w:val="00C27205"/>
    <w:rsid w:val="00C3164A"/>
    <w:rsid w:val="00C322A6"/>
    <w:rsid w:val="00C33A4E"/>
    <w:rsid w:val="00C34E6F"/>
    <w:rsid w:val="00C35EEB"/>
    <w:rsid w:val="00C446B6"/>
    <w:rsid w:val="00C44B6F"/>
    <w:rsid w:val="00C44DBC"/>
    <w:rsid w:val="00C46CF5"/>
    <w:rsid w:val="00C5108D"/>
    <w:rsid w:val="00C529E7"/>
    <w:rsid w:val="00C53DB1"/>
    <w:rsid w:val="00C54CB2"/>
    <w:rsid w:val="00C5735F"/>
    <w:rsid w:val="00C640D7"/>
    <w:rsid w:val="00C65096"/>
    <w:rsid w:val="00C67428"/>
    <w:rsid w:val="00C67A22"/>
    <w:rsid w:val="00C70F17"/>
    <w:rsid w:val="00C712BD"/>
    <w:rsid w:val="00C71708"/>
    <w:rsid w:val="00C71BE7"/>
    <w:rsid w:val="00C730BC"/>
    <w:rsid w:val="00C73D0B"/>
    <w:rsid w:val="00C7412D"/>
    <w:rsid w:val="00C74774"/>
    <w:rsid w:val="00C74EC0"/>
    <w:rsid w:val="00C757CD"/>
    <w:rsid w:val="00C75EC3"/>
    <w:rsid w:val="00C8039F"/>
    <w:rsid w:val="00C80C99"/>
    <w:rsid w:val="00C82043"/>
    <w:rsid w:val="00C8212A"/>
    <w:rsid w:val="00C867DD"/>
    <w:rsid w:val="00C91539"/>
    <w:rsid w:val="00C916EB"/>
    <w:rsid w:val="00C91BC0"/>
    <w:rsid w:val="00C92616"/>
    <w:rsid w:val="00C93791"/>
    <w:rsid w:val="00C950EC"/>
    <w:rsid w:val="00C95668"/>
    <w:rsid w:val="00C9594B"/>
    <w:rsid w:val="00C96628"/>
    <w:rsid w:val="00C96E44"/>
    <w:rsid w:val="00CA11A7"/>
    <w:rsid w:val="00CA23EF"/>
    <w:rsid w:val="00CA6A54"/>
    <w:rsid w:val="00CB0D37"/>
    <w:rsid w:val="00CB10D5"/>
    <w:rsid w:val="00CB3845"/>
    <w:rsid w:val="00CB3C54"/>
    <w:rsid w:val="00CB4A78"/>
    <w:rsid w:val="00CB6506"/>
    <w:rsid w:val="00CC231D"/>
    <w:rsid w:val="00CC2E47"/>
    <w:rsid w:val="00CC2FCB"/>
    <w:rsid w:val="00CC5BAB"/>
    <w:rsid w:val="00CC6F4F"/>
    <w:rsid w:val="00CC7211"/>
    <w:rsid w:val="00CD0F27"/>
    <w:rsid w:val="00CD36A2"/>
    <w:rsid w:val="00CD3C2C"/>
    <w:rsid w:val="00CD57EA"/>
    <w:rsid w:val="00CD6661"/>
    <w:rsid w:val="00CD6AB9"/>
    <w:rsid w:val="00CD7FD1"/>
    <w:rsid w:val="00CE117A"/>
    <w:rsid w:val="00CE33BF"/>
    <w:rsid w:val="00CE6567"/>
    <w:rsid w:val="00CE790E"/>
    <w:rsid w:val="00CF2AC7"/>
    <w:rsid w:val="00CF5430"/>
    <w:rsid w:val="00CF659B"/>
    <w:rsid w:val="00D01202"/>
    <w:rsid w:val="00D0722A"/>
    <w:rsid w:val="00D1469D"/>
    <w:rsid w:val="00D17818"/>
    <w:rsid w:val="00D17D0E"/>
    <w:rsid w:val="00D21124"/>
    <w:rsid w:val="00D2205A"/>
    <w:rsid w:val="00D23D2F"/>
    <w:rsid w:val="00D23D89"/>
    <w:rsid w:val="00D24ADB"/>
    <w:rsid w:val="00D334FF"/>
    <w:rsid w:val="00D432AB"/>
    <w:rsid w:val="00D439F1"/>
    <w:rsid w:val="00D445C8"/>
    <w:rsid w:val="00D449EF"/>
    <w:rsid w:val="00D44DF5"/>
    <w:rsid w:val="00D45330"/>
    <w:rsid w:val="00D45E07"/>
    <w:rsid w:val="00D473A1"/>
    <w:rsid w:val="00D47992"/>
    <w:rsid w:val="00D47F78"/>
    <w:rsid w:val="00D5014A"/>
    <w:rsid w:val="00D5468F"/>
    <w:rsid w:val="00D54728"/>
    <w:rsid w:val="00D55B2B"/>
    <w:rsid w:val="00D6713F"/>
    <w:rsid w:val="00D71E26"/>
    <w:rsid w:val="00D7406A"/>
    <w:rsid w:val="00D74D17"/>
    <w:rsid w:val="00D74D92"/>
    <w:rsid w:val="00D74FDA"/>
    <w:rsid w:val="00D75983"/>
    <w:rsid w:val="00D75D73"/>
    <w:rsid w:val="00D766C6"/>
    <w:rsid w:val="00D82012"/>
    <w:rsid w:val="00D82877"/>
    <w:rsid w:val="00D83C9A"/>
    <w:rsid w:val="00D84433"/>
    <w:rsid w:val="00D87353"/>
    <w:rsid w:val="00D91723"/>
    <w:rsid w:val="00D91B61"/>
    <w:rsid w:val="00D9357D"/>
    <w:rsid w:val="00D941C0"/>
    <w:rsid w:val="00D96204"/>
    <w:rsid w:val="00D97106"/>
    <w:rsid w:val="00D97F22"/>
    <w:rsid w:val="00DA2EBC"/>
    <w:rsid w:val="00DA557C"/>
    <w:rsid w:val="00DA5A0E"/>
    <w:rsid w:val="00DA61CF"/>
    <w:rsid w:val="00DA61DB"/>
    <w:rsid w:val="00DA7572"/>
    <w:rsid w:val="00DB021A"/>
    <w:rsid w:val="00DB07FB"/>
    <w:rsid w:val="00DB119A"/>
    <w:rsid w:val="00DB361A"/>
    <w:rsid w:val="00DB401E"/>
    <w:rsid w:val="00DB4453"/>
    <w:rsid w:val="00DB7260"/>
    <w:rsid w:val="00DC143B"/>
    <w:rsid w:val="00DC215D"/>
    <w:rsid w:val="00DC24BD"/>
    <w:rsid w:val="00DC32FC"/>
    <w:rsid w:val="00DC4CB1"/>
    <w:rsid w:val="00DC53BD"/>
    <w:rsid w:val="00DC588B"/>
    <w:rsid w:val="00DC6624"/>
    <w:rsid w:val="00DC66A4"/>
    <w:rsid w:val="00DC6BA2"/>
    <w:rsid w:val="00DC7E1E"/>
    <w:rsid w:val="00DD0E1E"/>
    <w:rsid w:val="00DD2425"/>
    <w:rsid w:val="00DD2CF9"/>
    <w:rsid w:val="00DD3A3D"/>
    <w:rsid w:val="00DD3D8E"/>
    <w:rsid w:val="00DD4CD4"/>
    <w:rsid w:val="00DE05B0"/>
    <w:rsid w:val="00DE05F0"/>
    <w:rsid w:val="00DE34B8"/>
    <w:rsid w:val="00DE5D0B"/>
    <w:rsid w:val="00DE6DBF"/>
    <w:rsid w:val="00DF2A40"/>
    <w:rsid w:val="00DF2B0C"/>
    <w:rsid w:val="00DF3243"/>
    <w:rsid w:val="00DF58E6"/>
    <w:rsid w:val="00DF5ABF"/>
    <w:rsid w:val="00DF62AE"/>
    <w:rsid w:val="00E0330E"/>
    <w:rsid w:val="00E0379F"/>
    <w:rsid w:val="00E047D6"/>
    <w:rsid w:val="00E05835"/>
    <w:rsid w:val="00E05CA5"/>
    <w:rsid w:val="00E0666D"/>
    <w:rsid w:val="00E114C2"/>
    <w:rsid w:val="00E15289"/>
    <w:rsid w:val="00E152CC"/>
    <w:rsid w:val="00E155FE"/>
    <w:rsid w:val="00E168A2"/>
    <w:rsid w:val="00E20FE7"/>
    <w:rsid w:val="00E232B8"/>
    <w:rsid w:val="00E23F68"/>
    <w:rsid w:val="00E25124"/>
    <w:rsid w:val="00E26DFB"/>
    <w:rsid w:val="00E30EF1"/>
    <w:rsid w:val="00E31798"/>
    <w:rsid w:val="00E32CC6"/>
    <w:rsid w:val="00E32FAC"/>
    <w:rsid w:val="00E33619"/>
    <w:rsid w:val="00E33DA9"/>
    <w:rsid w:val="00E41473"/>
    <w:rsid w:val="00E4218E"/>
    <w:rsid w:val="00E4288E"/>
    <w:rsid w:val="00E428FB"/>
    <w:rsid w:val="00E43136"/>
    <w:rsid w:val="00E433D2"/>
    <w:rsid w:val="00E43695"/>
    <w:rsid w:val="00E44947"/>
    <w:rsid w:val="00E45388"/>
    <w:rsid w:val="00E469AD"/>
    <w:rsid w:val="00E51CA5"/>
    <w:rsid w:val="00E53311"/>
    <w:rsid w:val="00E54E6D"/>
    <w:rsid w:val="00E552DF"/>
    <w:rsid w:val="00E55CC0"/>
    <w:rsid w:val="00E55E6C"/>
    <w:rsid w:val="00E56C85"/>
    <w:rsid w:val="00E57852"/>
    <w:rsid w:val="00E57A34"/>
    <w:rsid w:val="00E57F75"/>
    <w:rsid w:val="00E60984"/>
    <w:rsid w:val="00E60EAD"/>
    <w:rsid w:val="00E625F1"/>
    <w:rsid w:val="00E639F6"/>
    <w:rsid w:val="00E65028"/>
    <w:rsid w:val="00E660B0"/>
    <w:rsid w:val="00E738F4"/>
    <w:rsid w:val="00E76199"/>
    <w:rsid w:val="00E81321"/>
    <w:rsid w:val="00E822AB"/>
    <w:rsid w:val="00E86DC4"/>
    <w:rsid w:val="00E87D13"/>
    <w:rsid w:val="00E87F7E"/>
    <w:rsid w:val="00E95A9F"/>
    <w:rsid w:val="00EA0B32"/>
    <w:rsid w:val="00EA31AF"/>
    <w:rsid w:val="00EA31B7"/>
    <w:rsid w:val="00EA369E"/>
    <w:rsid w:val="00EA413E"/>
    <w:rsid w:val="00EA5BC9"/>
    <w:rsid w:val="00EA5D42"/>
    <w:rsid w:val="00EA7DB8"/>
    <w:rsid w:val="00EB041E"/>
    <w:rsid w:val="00EB668B"/>
    <w:rsid w:val="00EB774B"/>
    <w:rsid w:val="00EC2F49"/>
    <w:rsid w:val="00EC5611"/>
    <w:rsid w:val="00EC5B1D"/>
    <w:rsid w:val="00EC6752"/>
    <w:rsid w:val="00EC6C6B"/>
    <w:rsid w:val="00ED0472"/>
    <w:rsid w:val="00ED1FAB"/>
    <w:rsid w:val="00ED204A"/>
    <w:rsid w:val="00ED221D"/>
    <w:rsid w:val="00ED2E95"/>
    <w:rsid w:val="00ED4552"/>
    <w:rsid w:val="00ED4C52"/>
    <w:rsid w:val="00EE0715"/>
    <w:rsid w:val="00EE1352"/>
    <w:rsid w:val="00EE2E16"/>
    <w:rsid w:val="00EE3A18"/>
    <w:rsid w:val="00EE6079"/>
    <w:rsid w:val="00EE6D14"/>
    <w:rsid w:val="00EF035F"/>
    <w:rsid w:val="00EF1190"/>
    <w:rsid w:val="00EF2069"/>
    <w:rsid w:val="00EF3165"/>
    <w:rsid w:val="00EF425A"/>
    <w:rsid w:val="00EF4475"/>
    <w:rsid w:val="00EF4BE8"/>
    <w:rsid w:val="00EF541B"/>
    <w:rsid w:val="00EF5B11"/>
    <w:rsid w:val="00EF5E3B"/>
    <w:rsid w:val="00EF668C"/>
    <w:rsid w:val="00F0104A"/>
    <w:rsid w:val="00F0336A"/>
    <w:rsid w:val="00F03C4B"/>
    <w:rsid w:val="00F0458A"/>
    <w:rsid w:val="00F04BF4"/>
    <w:rsid w:val="00F0626D"/>
    <w:rsid w:val="00F06C1F"/>
    <w:rsid w:val="00F07841"/>
    <w:rsid w:val="00F10AB3"/>
    <w:rsid w:val="00F1177E"/>
    <w:rsid w:val="00F119B5"/>
    <w:rsid w:val="00F12175"/>
    <w:rsid w:val="00F130D5"/>
    <w:rsid w:val="00F134BB"/>
    <w:rsid w:val="00F1497E"/>
    <w:rsid w:val="00F158E9"/>
    <w:rsid w:val="00F1707F"/>
    <w:rsid w:val="00F23518"/>
    <w:rsid w:val="00F241F5"/>
    <w:rsid w:val="00F26113"/>
    <w:rsid w:val="00F26887"/>
    <w:rsid w:val="00F307C6"/>
    <w:rsid w:val="00F30997"/>
    <w:rsid w:val="00F31FFC"/>
    <w:rsid w:val="00F327FE"/>
    <w:rsid w:val="00F328DC"/>
    <w:rsid w:val="00F35455"/>
    <w:rsid w:val="00F3692C"/>
    <w:rsid w:val="00F37B80"/>
    <w:rsid w:val="00F42C23"/>
    <w:rsid w:val="00F46B2F"/>
    <w:rsid w:val="00F47466"/>
    <w:rsid w:val="00F47FA2"/>
    <w:rsid w:val="00F5031F"/>
    <w:rsid w:val="00F50DBF"/>
    <w:rsid w:val="00F5362A"/>
    <w:rsid w:val="00F5657B"/>
    <w:rsid w:val="00F5796E"/>
    <w:rsid w:val="00F60CC6"/>
    <w:rsid w:val="00F639DC"/>
    <w:rsid w:val="00F66558"/>
    <w:rsid w:val="00F67D91"/>
    <w:rsid w:val="00F71CD2"/>
    <w:rsid w:val="00F76F38"/>
    <w:rsid w:val="00F81F62"/>
    <w:rsid w:val="00F82023"/>
    <w:rsid w:val="00F92F47"/>
    <w:rsid w:val="00F95FBB"/>
    <w:rsid w:val="00F96A1D"/>
    <w:rsid w:val="00F96D41"/>
    <w:rsid w:val="00F97170"/>
    <w:rsid w:val="00FA3C52"/>
    <w:rsid w:val="00FA6BBB"/>
    <w:rsid w:val="00FB1134"/>
    <w:rsid w:val="00FB1327"/>
    <w:rsid w:val="00FB2078"/>
    <w:rsid w:val="00FB3B63"/>
    <w:rsid w:val="00FB4CDC"/>
    <w:rsid w:val="00FB6A57"/>
    <w:rsid w:val="00FC2EF2"/>
    <w:rsid w:val="00FC31E1"/>
    <w:rsid w:val="00FC413F"/>
    <w:rsid w:val="00FC4B42"/>
    <w:rsid w:val="00FC5BDF"/>
    <w:rsid w:val="00FC63E9"/>
    <w:rsid w:val="00FC7D5B"/>
    <w:rsid w:val="00FD05B6"/>
    <w:rsid w:val="00FD15AE"/>
    <w:rsid w:val="00FD2CB9"/>
    <w:rsid w:val="00FD3316"/>
    <w:rsid w:val="00FD59F3"/>
    <w:rsid w:val="00FD6247"/>
    <w:rsid w:val="00FD6A6B"/>
    <w:rsid w:val="00FD73AC"/>
    <w:rsid w:val="00FE05DB"/>
    <w:rsid w:val="00FE15E9"/>
    <w:rsid w:val="00FE1E16"/>
    <w:rsid w:val="00FE215E"/>
    <w:rsid w:val="00FE26F2"/>
    <w:rsid w:val="00FE299A"/>
    <w:rsid w:val="00FE3A23"/>
    <w:rsid w:val="00FE40B8"/>
    <w:rsid w:val="00FE51D1"/>
    <w:rsid w:val="00FE5A57"/>
    <w:rsid w:val="00FE6EAF"/>
    <w:rsid w:val="00FE6FFE"/>
    <w:rsid w:val="00FF11E5"/>
    <w:rsid w:val="00FF1DB9"/>
    <w:rsid w:val="00FF317A"/>
    <w:rsid w:val="00FF5469"/>
    <w:rsid w:val="00FF5FC7"/>
    <w:rsid w:val="00FF680C"/>
    <w:rsid w:val="00FF77A2"/>
    <w:rsid w:val="00FF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3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rsid w:val="00E33DA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02C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4C4B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893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qFormat/>
    <w:rsid w:val="00E33DA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7A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5F228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F2284"/>
    <w:rPr>
      <w:rFonts w:ascii="Times New Roman" w:eastAsia="Times New Roman" w:hAnsi="Times New Roman"/>
      <w:sz w:val="24"/>
      <w:szCs w:val="24"/>
    </w:rPr>
  </w:style>
  <w:style w:type="character" w:styleId="a5">
    <w:name w:val="Hyperlink"/>
    <w:basedOn w:val="a0"/>
    <w:rsid w:val="005F2284"/>
    <w:rPr>
      <w:color w:val="0000FF"/>
      <w:u w:val="single"/>
    </w:rPr>
  </w:style>
  <w:style w:type="table" w:styleId="a6">
    <w:name w:val="Table Grid"/>
    <w:basedOn w:val="a1"/>
    <w:uiPriority w:val="59"/>
    <w:rsid w:val="00A25E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3DC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C867D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D78F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D7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78F2"/>
    <w:rPr>
      <w:sz w:val="22"/>
      <w:szCs w:val="22"/>
      <w:lang w:eastAsia="en-US"/>
    </w:rPr>
  </w:style>
  <w:style w:type="paragraph" w:styleId="ac">
    <w:name w:val="caption"/>
    <w:basedOn w:val="a"/>
    <w:next w:val="a"/>
    <w:uiPriority w:val="35"/>
    <w:unhideWhenUsed/>
    <w:qFormat/>
    <w:rsid w:val="004B756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20">
    <w:name w:val="Заголовок 2 Знак"/>
    <w:basedOn w:val="a0"/>
    <w:link w:val="2"/>
    <w:rsid w:val="00E33DA9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sPlusTitle">
    <w:name w:val="ConsPlusTitle"/>
    <w:rsid w:val="00C02C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4C4B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hyperlink" Target="http://www.rechor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mailto:audio@sv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footer" Target="footer2.xml"/><Relationship Id="rId10" Type="http://schemas.microsoft.com/office/2007/relationships/hdphoto" Target="media/hdphoto1.wdp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CDA9C-61FD-4F04-A6B4-7B6ACC2EB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11</cp:revision>
  <cp:lastPrinted>2015-06-26T10:22:00Z</cp:lastPrinted>
  <dcterms:created xsi:type="dcterms:W3CDTF">2015-05-27T14:25:00Z</dcterms:created>
  <dcterms:modified xsi:type="dcterms:W3CDTF">2015-11-26T06:46:00Z</dcterms:modified>
</cp:coreProperties>
</file>